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49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4"/>
        <w:gridCol w:w="3465"/>
        <w:gridCol w:w="1296"/>
        <w:gridCol w:w="2982"/>
        <w:tblGridChange w:id="0">
          <w:tblGrid>
            <w:gridCol w:w="1754"/>
            <w:gridCol w:w="3465"/>
            <w:gridCol w:w="1296"/>
            <w:gridCol w:w="2982"/>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Arial" w:cs="Arial" w:eastAsia="Arial" w:hAnsi="Arial"/>
                <w:b w:val="1"/>
              </w:rPr>
            </w:pPr>
            <w:r w:rsidDel="00000000" w:rsidR="00000000" w:rsidRPr="00000000">
              <w:rPr>
                <w:rFonts w:ascii="Arial" w:cs="Arial" w:eastAsia="Arial" w:hAnsi="Arial"/>
                <w:b w:val="1"/>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Arial" w:cs="Arial" w:eastAsia="Arial" w:hAnsi="Arial"/>
              </w:rPr>
            </w:pPr>
            <w:r w:rsidDel="00000000" w:rsidR="00000000" w:rsidRPr="00000000">
              <w:rPr>
                <w:rFonts w:ascii="Calibri" w:cs="Calibri" w:eastAsia="Calibri" w:hAnsi="Calibri"/>
                <w:rtl w:val="0"/>
              </w:rPr>
              <w:t xml:space="preserve">Trustee Board Meeting</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Arial" w:cs="Arial" w:eastAsia="Arial" w:hAnsi="Arial"/>
                <w:b w:val="1"/>
              </w:rPr>
            </w:pPr>
            <w:r w:rsidDel="00000000" w:rsidR="00000000" w:rsidRPr="00000000">
              <w:rPr>
                <w:rFonts w:ascii="Arial" w:cs="Arial" w:eastAsia="Arial" w:hAnsi="Arial"/>
                <w:b w:val="1"/>
                <w:rtl w:val="0"/>
              </w:rPr>
              <w:t xml:space="preserve">Date:</w:t>
            </w:r>
          </w:p>
        </w:tc>
        <w:tc>
          <w:tcPr>
            <w:shd w:fill="auto" w:val="clear"/>
            <w:vAlign w:val="center"/>
          </w:tcPr>
          <w:p w:rsidR="00000000" w:rsidDel="00000000" w:rsidP="00000000" w:rsidRDefault="00000000" w:rsidRPr="00000000" w14:paraId="00000007">
            <w:pPr>
              <w:spacing w:line="276" w:lineRule="auto"/>
              <w:rPr>
                <w:rFonts w:ascii="Arial" w:cs="Arial" w:eastAsia="Arial" w:hAnsi="Arial"/>
              </w:rPr>
            </w:pPr>
            <w:r w:rsidDel="00000000" w:rsidR="00000000" w:rsidRPr="00000000">
              <w:rPr>
                <w:rFonts w:ascii="Calibri" w:cs="Calibri" w:eastAsia="Calibri" w:hAnsi="Calibri"/>
                <w:rtl w:val="0"/>
              </w:rPr>
              <w:t xml:space="preserve">8th June 2022</w:t>
            </w:r>
            <w:r w:rsidDel="00000000" w:rsidR="00000000" w:rsidRPr="00000000">
              <w:rPr>
                <w:rtl w:val="0"/>
              </w:rPr>
            </w:r>
          </w:p>
        </w:tc>
        <w:tc>
          <w:tcPr>
            <w:shd w:fill="e7e6e6" w:val="clear"/>
            <w:vAlign w:val="center"/>
          </w:tcPr>
          <w:p w:rsidR="00000000" w:rsidDel="00000000" w:rsidP="00000000" w:rsidRDefault="00000000" w:rsidRPr="00000000" w14:paraId="00000008">
            <w:pPr>
              <w:spacing w:line="276" w:lineRule="auto"/>
              <w:rPr>
                <w:rFonts w:ascii="Arial" w:cs="Arial" w:eastAsia="Arial" w:hAnsi="Arial"/>
              </w:rPr>
            </w:pPr>
            <w:r w:rsidDel="00000000" w:rsidR="00000000" w:rsidRPr="00000000">
              <w:rPr>
                <w:rFonts w:ascii="Arial" w:cs="Arial" w:eastAsia="Arial" w:hAnsi="Arial"/>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spacing w:line="276" w:lineRule="auto"/>
              <w:rPr>
                <w:rFonts w:ascii="Arial" w:cs="Arial" w:eastAsia="Arial" w:hAnsi="Arial"/>
              </w:rPr>
            </w:pPr>
            <w:r w:rsidDel="00000000" w:rsidR="00000000" w:rsidRPr="00000000">
              <w:rPr>
                <w:rFonts w:ascii="Calibri" w:cs="Calibri" w:eastAsia="Calibri" w:hAnsi="Calibri"/>
                <w:rtl w:val="0"/>
              </w:rPr>
              <w:t xml:space="preserve">14.00pm- 16.00pm</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Arial" w:cs="Arial" w:eastAsia="Arial" w:hAnsi="Arial"/>
                <w:b w:val="1"/>
              </w:rPr>
            </w:pPr>
            <w:r w:rsidDel="00000000" w:rsidR="00000000" w:rsidRPr="00000000">
              <w:rPr>
                <w:rFonts w:ascii="Arial" w:cs="Arial" w:eastAsia="Arial" w:hAnsi="Arial"/>
                <w:b w:val="1"/>
                <w:rtl w:val="0"/>
              </w:rPr>
              <w:t xml:space="preserve">Chair:</w:t>
            </w:r>
          </w:p>
        </w:tc>
        <w:tc>
          <w:tcPr>
            <w:shd w:fill="auto" w:val="clear"/>
            <w:vAlign w:val="center"/>
          </w:tcPr>
          <w:p w:rsidR="00000000" w:rsidDel="00000000" w:rsidP="00000000" w:rsidRDefault="00000000" w:rsidRPr="00000000" w14:paraId="0000000B">
            <w:pPr>
              <w:spacing w:line="276" w:lineRule="auto"/>
              <w:rPr>
                <w:rFonts w:ascii="Arial" w:cs="Arial" w:eastAsia="Arial" w:hAnsi="Arial"/>
              </w:rPr>
            </w:pPr>
            <w:r w:rsidDel="00000000" w:rsidR="00000000" w:rsidRPr="00000000">
              <w:rPr>
                <w:rFonts w:ascii="Calibri" w:cs="Calibri" w:eastAsia="Calibri" w:hAnsi="Calibri"/>
                <w:rtl w:val="0"/>
              </w:rPr>
              <w:t xml:space="preserve">Hafsa Haji</w:t>
            </w:r>
            <w:r w:rsidDel="00000000" w:rsidR="00000000" w:rsidRPr="00000000">
              <w:rPr>
                <w:rtl w:val="0"/>
              </w:rPr>
            </w:r>
          </w:p>
        </w:tc>
        <w:tc>
          <w:tcPr>
            <w:shd w:fill="e7e6e6" w:val="clear"/>
            <w:vAlign w:val="center"/>
          </w:tcPr>
          <w:p w:rsidR="00000000" w:rsidDel="00000000" w:rsidP="00000000" w:rsidRDefault="00000000" w:rsidRPr="00000000" w14:paraId="0000000C">
            <w:pPr>
              <w:spacing w:line="276" w:lineRule="auto"/>
              <w:rPr>
                <w:rFonts w:ascii="Arial" w:cs="Arial" w:eastAsia="Arial" w:hAnsi="Arial"/>
              </w:rPr>
            </w:pPr>
            <w:r w:rsidDel="00000000" w:rsidR="00000000" w:rsidRPr="00000000">
              <w:rPr>
                <w:rFonts w:ascii="Arial" w:cs="Arial" w:eastAsia="Arial" w:hAnsi="Arial"/>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spacing w:line="276" w:lineRule="auto"/>
              <w:rPr>
                <w:rFonts w:ascii="Arial" w:cs="Arial" w:eastAsia="Arial" w:hAnsi="Arial"/>
              </w:rPr>
            </w:pPr>
            <w:r w:rsidDel="00000000" w:rsidR="00000000" w:rsidRPr="00000000">
              <w:rPr>
                <w:rFonts w:ascii="Calibri" w:cs="Calibri" w:eastAsia="Calibri" w:hAnsi="Calibri"/>
                <w:rtl w:val="0"/>
              </w:rPr>
              <w:t xml:space="preserve">zoom</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Arial" w:cs="Arial" w:eastAsia="Arial" w:hAnsi="Arial"/>
                <w:b w:val="1"/>
              </w:rPr>
            </w:pPr>
            <w:r w:rsidDel="00000000" w:rsidR="00000000" w:rsidRPr="00000000">
              <w:rPr>
                <w:rFonts w:ascii="Arial" w:cs="Arial" w:eastAsia="Arial" w:hAnsi="Arial"/>
                <w:b w:val="1"/>
                <w:rtl w:val="0"/>
              </w:rPr>
              <w:t xml:space="preserve">Staff present:</w:t>
            </w:r>
          </w:p>
        </w:tc>
        <w:tc>
          <w:tcPr>
            <w:gridSpan w:val="3"/>
            <w:shd w:fill="auto" w:val="clear"/>
            <w:vAlign w:val="center"/>
          </w:tcPr>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Ed Nedjari (CEO)</w:t>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Fonts w:ascii="Calibri" w:cs="Calibri" w:eastAsia="Calibri" w:hAnsi="Calibri"/>
                <w:rtl w:val="0"/>
              </w:rPr>
              <w:t xml:space="preserve">Irfan Zaman (Head of Membership)</w:t>
            </w:r>
          </w:p>
          <w:p w:rsidR="00000000" w:rsidDel="00000000" w:rsidP="00000000" w:rsidRDefault="00000000" w:rsidRPr="00000000" w14:paraId="00000011">
            <w:pPr>
              <w:spacing w:line="276" w:lineRule="auto"/>
              <w:rPr>
                <w:rFonts w:ascii="Calibri" w:cs="Calibri" w:eastAsia="Calibri" w:hAnsi="Calibri"/>
              </w:rPr>
            </w:pPr>
            <w:r w:rsidDel="00000000" w:rsidR="00000000" w:rsidRPr="00000000">
              <w:rPr>
                <w:rFonts w:ascii="Calibri" w:cs="Calibri" w:eastAsia="Calibri" w:hAnsi="Calibri"/>
                <w:rtl w:val="0"/>
              </w:rPr>
              <w:t xml:space="preserve">Wala Osman (HR Manager)</w:t>
            </w:r>
          </w:p>
          <w:p w:rsidR="00000000" w:rsidDel="00000000" w:rsidP="00000000" w:rsidRDefault="00000000" w:rsidRPr="00000000" w14:paraId="00000012">
            <w:pPr>
              <w:spacing w:line="276" w:lineRule="auto"/>
              <w:rPr>
                <w:rFonts w:ascii="Calibri" w:cs="Calibri" w:eastAsia="Calibri" w:hAnsi="Calibri"/>
              </w:rPr>
            </w:pPr>
            <w:r w:rsidDel="00000000" w:rsidR="00000000" w:rsidRPr="00000000">
              <w:rPr>
                <w:rFonts w:ascii="Calibri" w:cs="Calibri" w:eastAsia="Calibri" w:hAnsi="Calibri"/>
                <w:rtl w:val="0"/>
              </w:rPr>
              <w:t xml:space="preserve">Hafsa Haji (Welfare and Liberation Officer)</w:t>
            </w:r>
          </w:p>
          <w:p w:rsidR="00000000" w:rsidDel="00000000" w:rsidP="00000000" w:rsidRDefault="00000000" w:rsidRPr="00000000" w14:paraId="00000013">
            <w:pPr>
              <w:spacing w:line="276" w:lineRule="auto"/>
              <w:rPr>
                <w:rFonts w:ascii="Calibri" w:cs="Calibri" w:eastAsia="Calibri" w:hAnsi="Calibri"/>
              </w:rPr>
            </w:pPr>
            <w:bookmarkStart w:colFirst="0" w:colLast="0" w:name="_heading=h.gjdgxs" w:id="0"/>
            <w:bookmarkEnd w:id="0"/>
            <w:r w:rsidDel="00000000" w:rsidR="00000000" w:rsidRPr="00000000">
              <w:rPr>
                <w:rFonts w:ascii="Calibri" w:cs="Calibri" w:eastAsia="Calibri" w:hAnsi="Calibri"/>
                <w:rtl w:val="0"/>
              </w:rPr>
              <w:t xml:space="preserve">Stephen Norton (External Trustee)</w:t>
            </w:r>
          </w:p>
          <w:p w:rsidR="00000000" w:rsidDel="00000000" w:rsidP="00000000" w:rsidRDefault="00000000" w:rsidRPr="00000000" w14:paraId="00000014">
            <w:pPr>
              <w:spacing w:line="276" w:lineRule="auto"/>
              <w:rPr>
                <w:rFonts w:ascii="Calibri" w:cs="Calibri" w:eastAsia="Calibri" w:hAnsi="Calibri"/>
              </w:rPr>
            </w:pPr>
            <w:r w:rsidDel="00000000" w:rsidR="00000000" w:rsidRPr="00000000">
              <w:rPr>
                <w:rFonts w:ascii="Calibri" w:cs="Calibri" w:eastAsia="Calibri" w:hAnsi="Calibri"/>
                <w:rtl w:val="0"/>
              </w:rPr>
              <w:t xml:space="preserve">George-Hakon Benson (Student Trustee)</w:t>
            </w:r>
          </w:p>
          <w:p w:rsidR="00000000" w:rsidDel="00000000" w:rsidP="00000000" w:rsidRDefault="00000000" w:rsidRPr="00000000" w14:paraId="00000015">
            <w:pPr>
              <w:spacing w:line="276" w:lineRule="auto"/>
              <w:rPr>
                <w:rFonts w:ascii="Calibri" w:cs="Calibri" w:eastAsia="Calibri" w:hAnsi="Calibri"/>
              </w:rPr>
            </w:pPr>
            <w:r w:rsidDel="00000000" w:rsidR="00000000" w:rsidRPr="00000000">
              <w:rPr>
                <w:rFonts w:ascii="Calibri" w:cs="Calibri" w:eastAsia="Calibri" w:hAnsi="Calibri"/>
                <w:rtl w:val="0"/>
              </w:rPr>
              <w:t xml:space="preserve">Grace Acheampong (Hr &amp; Admin Coordinator, minutes taker)</w:t>
            </w:r>
          </w:p>
          <w:p w:rsidR="00000000" w:rsidDel="00000000" w:rsidP="00000000" w:rsidRDefault="00000000" w:rsidRPr="00000000" w14:paraId="00000016">
            <w:pPr>
              <w:spacing w:line="276" w:lineRule="auto"/>
              <w:rPr>
                <w:rFonts w:ascii="Arial" w:cs="Arial" w:eastAsia="Arial" w:hAnsi="Arial"/>
              </w:rPr>
            </w:pPr>
            <w:r w:rsidDel="00000000" w:rsidR="00000000" w:rsidRPr="00000000">
              <w:rPr>
                <w:rFonts w:ascii="Calibri" w:cs="Calibri" w:eastAsia="Calibri" w:hAnsi="Calibri"/>
                <w:rtl w:val="0"/>
              </w:rPr>
              <w:t xml:space="preserve">Eireann Attridge (External Trustee)</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19">
            <w:pPr>
              <w:spacing w:line="276" w:lineRule="auto"/>
              <w:rPr>
                <w:rFonts w:ascii="Arial" w:cs="Arial" w:eastAsia="Arial" w:hAnsi="Arial"/>
                <w:b w:val="1"/>
              </w:rPr>
            </w:pPr>
            <w:r w:rsidDel="00000000" w:rsidR="00000000" w:rsidRPr="00000000">
              <w:rPr>
                <w:rFonts w:ascii="Arial" w:cs="Arial" w:eastAsia="Arial" w:hAnsi="Arial"/>
                <w:b w:val="1"/>
                <w:rtl w:val="0"/>
              </w:rPr>
              <w:t xml:space="preserve">Apologies:</w:t>
            </w:r>
          </w:p>
        </w:tc>
        <w:tc>
          <w:tcPr>
            <w:gridSpan w:val="3"/>
            <w:shd w:fill="auto" w:val="clear"/>
            <w:vAlign w:val="center"/>
          </w:tcPr>
          <w:p w:rsidR="00000000" w:rsidDel="00000000" w:rsidP="00000000" w:rsidRDefault="00000000" w:rsidRPr="00000000" w14:paraId="0000001A">
            <w:pPr>
              <w:spacing w:line="276" w:lineRule="auto"/>
              <w:rPr>
                <w:rFonts w:ascii="Calibri" w:cs="Calibri" w:eastAsia="Calibri" w:hAnsi="Calibri"/>
              </w:rPr>
            </w:pPr>
            <w:bookmarkStart w:colFirst="0" w:colLast="0" w:name="_heading=h.30j0zll" w:id="1"/>
            <w:bookmarkEnd w:id="1"/>
            <w:r w:rsidDel="00000000" w:rsidR="00000000" w:rsidRPr="00000000">
              <w:rPr>
                <w:rFonts w:ascii="Calibri" w:cs="Calibri" w:eastAsia="Calibri" w:hAnsi="Calibri"/>
                <w:rtl w:val="0"/>
              </w:rPr>
              <w:t xml:space="preserve">Lisa Ronson (Finance Manager)</w:t>
            </w:r>
          </w:p>
          <w:p w:rsidR="00000000" w:rsidDel="00000000" w:rsidP="00000000" w:rsidRDefault="00000000" w:rsidRPr="00000000" w14:paraId="0000001B">
            <w:pPr>
              <w:spacing w:line="276" w:lineRule="auto"/>
              <w:rPr>
                <w:rFonts w:ascii="Calibri" w:cs="Calibri" w:eastAsia="Calibri" w:hAnsi="Calibri"/>
              </w:rPr>
            </w:pPr>
            <w:bookmarkStart w:colFirst="0" w:colLast="0" w:name="_heading=h.1fob9te" w:id="2"/>
            <w:bookmarkEnd w:id="2"/>
            <w:r w:rsidDel="00000000" w:rsidR="00000000" w:rsidRPr="00000000">
              <w:rPr>
                <w:rFonts w:ascii="Calibri" w:cs="Calibri" w:eastAsia="Calibri" w:hAnsi="Calibri"/>
                <w:rtl w:val="0"/>
              </w:rPr>
              <w:t xml:space="preserve">Pradeep Thatai (External Trustee)</w:t>
            </w:r>
          </w:p>
          <w:p w:rsidR="00000000" w:rsidDel="00000000" w:rsidP="00000000" w:rsidRDefault="00000000" w:rsidRPr="00000000" w14:paraId="0000001C">
            <w:pPr>
              <w:spacing w:line="276" w:lineRule="auto"/>
              <w:rPr>
                <w:rFonts w:ascii="Calibri" w:cs="Calibri" w:eastAsia="Calibri" w:hAnsi="Calibri"/>
              </w:rPr>
            </w:pPr>
            <w:r w:rsidDel="00000000" w:rsidR="00000000" w:rsidRPr="00000000">
              <w:rPr>
                <w:rFonts w:ascii="Calibri" w:cs="Calibri" w:eastAsia="Calibri" w:hAnsi="Calibri"/>
                <w:rtl w:val="0"/>
              </w:rPr>
              <w:t xml:space="preserve">Saranyaa Goel (Student Trustee)</w:t>
            </w:r>
          </w:p>
          <w:p w:rsidR="00000000" w:rsidDel="00000000" w:rsidP="00000000" w:rsidRDefault="00000000" w:rsidRPr="00000000" w14:paraId="0000001D">
            <w:pPr>
              <w:spacing w:line="276" w:lineRule="auto"/>
              <w:rPr>
                <w:rFonts w:ascii="Calibri" w:cs="Calibri" w:eastAsia="Calibri" w:hAnsi="Calibri"/>
              </w:rPr>
            </w:pPr>
            <w:r w:rsidDel="00000000" w:rsidR="00000000" w:rsidRPr="00000000">
              <w:rPr>
                <w:rFonts w:ascii="Calibri" w:cs="Calibri" w:eastAsia="Calibri" w:hAnsi="Calibri"/>
                <w:rtl w:val="0"/>
              </w:rPr>
              <w:t xml:space="preserve">Lina Charafeddine (Student Trustee)</w:t>
            </w:r>
          </w:p>
          <w:p w:rsidR="00000000" w:rsidDel="00000000" w:rsidP="00000000" w:rsidRDefault="00000000" w:rsidRPr="00000000" w14:paraId="0000001E">
            <w:pPr>
              <w:spacing w:line="276" w:lineRule="auto"/>
              <w:rPr>
                <w:rFonts w:ascii="Arial" w:cs="Arial" w:eastAsia="Arial" w:hAnsi="Arial"/>
              </w:rPr>
            </w:pPr>
            <w:r w:rsidDel="00000000" w:rsidR="00000000" w:rsidRPr="00000000">
              <w:rPr>
                <w:rFonts w:ascii="Calibri" w:cs="Calibri" w:eastAsia="Calibri" w:hAnsi="Calibri"/>
                <w:rtl w:val="0"/>
              </w:rPr>
              <w:t xml:space="preserve">Tegan Easterbrook (Student Trustee)</w:t>
            </w:r>
            <w:r w:rsidDel="00000000" w:rsidR="00000000" w:rsidRPr="00000000">
              <w:rPr>
                <w:rtl w:val="0"/>
              </w:rPr>
            </w:r>
          </w:p>
        </w:tc>
      </w:tr>
    </w:tbl>
    <w:p w:rsidR="00000000" w:rsidDel="00000000" w:rsidP="00000000" w:rsidRDefault="00000000" w:rsidRPr="00000000" w14:paraId="0000002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2">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3">
      <w:pPr>
        <w:spacing w:line="276" w:lineRule="auto"/>
        <w:jc w:val="both"/>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Minutes</w:t>
      </w:r>
    </w:p>
    <w:p w:rsidR="00000000" w:rsidDel="00000000" w:rsidP="00000000" w:rsidRDefault="00000000" w:rsidRPr="00000000" w14:paraId="00000024">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25">
      <w:pPr>
        <w:spacing w:line="276" w:lineRule="auto"/>
        <w:jc w:val="both"/>
        <w:rPr>
          <w:rFonts w:ascii="Arial" w:cs="Arial" w:eastAsia="Arial" w:hAnsi="Arial"/>
        </w:rPr>
      </w:pPr>
      <w:r w:rsidDel="00000000" w:rsidR="00000000" w:rsidRPr="00000000">
        <w:rPr>
          <w:rtl w:val="0"/>
        </w:rPr>
      </w:r>
    </w:p>
    <w:tbl>
      <w:tblPr>
        <w:tblStyle w:val="Table2"/>
        <w:tblW w:w="9511.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51"/>
        <w:gridCol w:w="2655"/>
        <w:gridCol w:w="4815"/>
        <w:gridCol w:w="1290"/>
        <w:tblGridChange w:id="0">
          <w:tblGrid>
            <w:gridCol w:w="751"/>
            <w:gridCol w:w="2655"/>
            <w:gridCol w:w="4815"/>
            <w:gridCol w:w="1290"/>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26">
            <w:pPr>
              <w:spacing w:line="276" w:lineRule="auto"/>
              <w:rPr>
                <w:rFonts w:ascii="Arial" w:cs="Arial" w:eastAsia="Arial" w:hAnsi="Arial"/>
                <w:b w:val="1"/>
              </w:rPr>
            </w:pPr>
            <w:r w:rsidDel="00000000" w:rsidR="00000000" w:rsidRPr="00000000">
              <w:rPr>
                <w:rFonts w:ascii="Arial" w:cs="Arial" w:eastAsia="Arial" w:hAnsi="Arial"/>
                <w:b w:val="1"/>
                <w:rtl w:val="0"/>
              </w:rPr>
              <w:t xml:space="preserve">Ref.</w:t>
            </w:r>
          </w:p>
        </w:tc>
        <w:tc>
          <w:tcPr>
            <w:shd w:fill="e7e6e6" w:val="clear"/>
            <w:vAlign w:val="center"/>
          </w:tcPr>
          <w:p w:rsidR="00000000" w:rsidDel="00000000" w:rsidP="00000000" w:rsidRDefault="00000000" w:rsidRPr="00000000" w14:paraId="00000027">
            <w:pPr>
              <w:spacing w:line="276" w:lineRule="auto"/>
              <w:rPr>
                <w:rFonts w:ascii="Arial" w:cs="Arial" w:eastAsia="Arial" w:hAnsi="Arial"/>
                <w:b w:val="1"/>
              </w:rPr>
            </w:pPr>
            <w:r w:rsidDel="00000000" w:rsidR="00000000" w:rsidRPr="00000000">
              <w:rPr>
                <w:rFonts w:ascii="Arial" w:cs="Arial" w:eastAsia="Arial" w:hAnsi="Arial"/>
                <w:b w:val="1"/>
                <w:rtl w:val="0"/>
              </w:rPr>
              <w:t xml:space="preserve">Item</w:t>
            </w:r>
          </w:p>
        </w:tc>
        <w:tc>
          <w:tcPr>
            <w:shd w:fill="e7e6e6" w:val="clear"/>
            <w:vAlign w:val="center"/>
          </w:tcPr>
          <w:p w:rsidR="00000000" w:rsidDel="00000000" w:rsidP="00000000" w:rsidRDefault="00000000" w:rsidRPr="00000000" w14:paraId="00000028">
            <w:pPr>
              <w:spacing w:line="276" w:lineRule="auto"/>
              <w:jc w:val="both"/>
              <w:rPr>
                <w:rFonts w:ascii="Arial" w:cs="Arial" w:eastAsia="Arial" w:hAnsi="Arial"/>
                <w:b w:val="1"/>
              </w:rPr>
            </w:pPr>
            <w:r w:rsidDel="00000000" w:rsidR="00000000" w:rsidRPr="00000000">
              <w:rPr>
                <w:rFonts w:ascii="Arial" w:cs="Arial" w:eastAsia="Arial" w:hAnsi="Arial"/>
                <w:b w:val="1"/>
                <w:rtl w:val="0"/>
              </w:rPr>
              <w:t xml:space="preserve">Summary Points</w:t>
            </w:r>
          </w:p>
        </w:tc>
        <w:tc>
          <w:tcPr>
            <w:shd w:fill="e7e6e6" w:val="clear"/>
            <w:vAlign w:val="center"/>
          </w:tcPr>
          <w:p w:rsidR="00000000" w:rsidDel="00000000" w:rsidP="00000000" w:rsidRDefault="00000000" w:rsidRPr="00000000" w14:paraId="00000029">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2A">
            <w:pPr>
              <w:spacing w:line="276" w:lineRule="auto"/>
              <w:rPr>
                <w:rFonts w:ascii="Arial" w:cs="Arial" w:eastAsia="Arial" w:hAnsi="Arial"/>
                <w:b w:val="1"/>
              </w:rPr>
            </w:pPr>
            <w:r w:rsidDel="00000000" w:rsidR="00000000" w:rsidRPr="00000000">
              <w:rPr>
                <w:rFonts w:ascii="Arial" w:cs="Arial" w:eastAsia="Arial" w:hAnsi="Arial"/>
                <w:b w:val="1"/>
                <w:rtl w:val="0"/>
              </w:rPr>
              <w:t xml:space="preserve">1</w:t>
            </w:r>
          </w:p>
        </w:tc>
        <w:tc>
          <w:tcPr>
            <w:vAlign w:val="center"/>
          </w:tcPr>
          <w:p w:rsidR="00000000" w:rsidDel="00000000" w:rsidP="00000000" w:rsidRDefault="00000000" w:rsidRPr="00000000" w14:paraId="0000002B">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Welcome and Introductions</w:t>
            </w:r>
            <w:r w:rsidDel="00000000" w:rsidR="00000000" w:rsidRPr="00000000">
              <w:rPr>
                <w:rtl w:val="0"/>
              </w:rPr>
            </w:r>
          </w:p>
        </w:tc>
        <w:tc>
          <w:tcPr>
            <w:vAlign w:val="center"/>
          </w:tcPr>
          <w:p w:rsidR="00000000" w:rsidDel="00000000" w:rsidP="00000000" w:rsidRDefault="00000000" w:rsidRPr="00000000" w14:paraId="0000002C">
            <w:pPr>
              <w:spacing w:line="276" w:lineRule="auto"/>
              <w:rPr>
                <w:rFonts w:ascii="Arial" w:cs="Arial" w:eastAsia="Arial" w:hAnsi="Arial"/>
              </w:rPr>
            </w:pPr>
            <w:r w:rsidDel="00000000" w:rsidR="00000000" w:rsidRPr="00000000">
              <w:rPr>
                <w:rFonts w:ascii="Calibri" w:cs="Calibri" w:eastAsia="Calibri" w:hAnsi="Calibri"/>
                <w:rtl w:val="0"/>
              </w:rPr>
              <w:t xml:space="preserve">The chair welcomed everyone to the trustee board meeting, and informed everyone that they have taken over from the President who has now left the organisation.  They also added that in their newly elected position as President of the student union they will chair the trustee board meeting going forward</w:t>
            </w:r>
            <w:r w:rsidDel="00000000" w:rsidR="00000000" w:rsidRPr="00000000">
              <w:rPr>
                <w:rtl w:val="0"/>
              </w:rPr>
            </w:r>
          </w:p>
        </w:tc>
        <w:tc>
          <w:tcPr/>
          <w:p w:rsidR="00000000" w:rsidDel="00000000" w:rsidP="00000000" w:rsidRDefault="00000000" w:rsidRPr="00000000" w14:paraId="0000002D">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2E">
            <w:pPr>
              <w:spacing w:line="276" w:lineRule="auto"/>
              <w:rPr>
                <w:rFonts w:ascii="Arial" w:cs="Arial" w:eastAsia="Arial" w:hAnsi="Arial"/>
                <w:b w:val="1"/>
              </w:rPr>
            </w:pPr>
            <w:r w:rsidDel="00000000" w:rsidR="00000000" w:rsidRPr="00000000">
              <w:rPr>
                <w:rFonts w:ascii="Arial" w:cs="Arial" w:eastAsia="Arial" w:hAnsi="Arial"/>
                <w:b w:val="1"/>
                <w:rtl w:val="0"/>
              </w:rPr>
              <w:t xml:space="preserve">2</w:t>
            </w:r>
          </w:p>
        </w:tc>
        <w:tc>
          <w:tcPr>
            <w:vAlign w:val="center"/>
          </w:tcPr>
          <w:p w:rsidR="00000000" w:rsidDel="00000000" w:rsidP="00000000" w:rsidRDefault="00000000" w:rsidRPr="00000000" w14:paraId="0000002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and note any</w:t>
            </w:r>
          </w:p>
          <w:p w:rsidR="00000000" w:rsidDel="00000000" w:rsidP="00000000" w:rsidRDefault="00000000" w:rsidRPr="00000000" w14:paraId="00000030">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possible conflict of interest</w:t>
            </w:r>
            <w:r w:rsidDel="00000000" w:rsidR="00000000" w:rsidRPr="00000000">
              <w:rPr>
                <w:rtl w:val="0"/>
              </w:rPr>
            </w:r>
          </w:p>
        </w:tc>
        <w:tc>
          <w:tcPr>
            <w:vAlign w:val="center"/>
          </w:tcPr>
          <w:p w:rsidR="00000000" w:rsidDel="00000000" w:rsidP="00000000" w:rsidRDefault="00000000" w:rsidRPr="00000000" w14:paraId="00000031">
            <w:pPr>
              <w:spacing w:line="276" w:lineRule="auto"/>
              <w:rPr>
                <w:rFonts w:ascii="Arial" w:cs="Arial" w:eastAsia="Arial" w:hAnsi="Arial"/>
              </w:rPr>
            </w:pPr>
            <w:r w:rsidDel="00000000" w:rsidR="00000000" w:rsidRPr="00000000">
              <w:rPr>
                <w:rFonts w:ascii="Calibri" w:cs="Calibri" w:eastAsia="Calibri" w:hAnsi="Calibri"/>
                <w:rtl w:val="0"/>
              </w:rPr>
              <w:t xml:space="preserve">The Chair said there are no declarations.</w:t>
            </w:r>
            <w:r w:rsidDel="00000000" w:rsidR="00000000" w:rsidRPr="00000000">
              <w:rPr>
                <w:rtl w:val="0"/>
              </w:rPr>
            </w:r>
          </w:p>
        </w:tc>
        <w:tc>
          <w:tcPr/>
          <w:p w:rsidR="00000000" w:rsidDel="00000000" w:rsidP="00000000" w:rsidRDefault="00000000" w:rsidRPr="00000000" w14:paraId="00000032">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3">
            <w:pPr>
              <w:spacing w:line="276" w:lineRule="auto"/>
              <w:rPr>
                <w:rFonts w:ascii="Arial" w:cs="Arial" w:eastAsia="Arial" w:hAnsi="Arial"/>
                <w:b w:val="1"/>
              </w:rPr>
            </w:pPr>
            <w:r w:rsidDel="00000000" w:rsidR="00000000" w:rsidRPr="00000000">
              <w:rPr>
                <w:rFonts w:ascii="Arial" w:cs="Arial" w:eastAsia="Arial" w:hAnsi="Arial"/>
                <w:b w:val="1"/>
                <w:rtl w:val="0"/>
              </w:rPr>
              <w:t xml:space="preserve">3</w:t>
            </w:r>
          </w:p>
        </w:tc>
        <w:tc>
          <w:tcPr>
            <w:vAlign w:val="center"/>
          </w:tcPr>
          <w:p w:rsidR="00000000" w:rsidDel="00000000" w:rsidP="00000000" w:rsidRDefault="00000000" w:rsidRPr="00000000" w14:paraId="0000003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 from last meeting</w:t>
            </w:r>
          </w:p>
          <w:p w:rsidR="00000000" w:rsidDel="00000000" w:rsidP="00000000" w:rsidRDefault="00000000" w:rsidRPr="00000000" w14:paraId="0000003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and subcommittees</w:t>
            </w:r>
          </w:p>
          <w:p w:rsidR="00000000" w:rsidDel="00000000" w:rsidP="00000000" w:rsidRDefault="00000000" w:rsidRPr="00000000" w14:paraId="0000003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Approval</w:t>
            </w:r>
          </w:p>
          <w:p w:rsidR="00000000" w:rsidDel="00000000" w:rsidP="00000000" w:rsidRDefault="00000000" w:rsidRPr="00000000" w14:paraId="00000037">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 Actions Update</w:t>
            </w:r>
            <w:r w:rsidDel="00000000" w:rsidR="00000000" w:rsidRPr="00000000">
              <w:rPr>
                <w:rtl w:val="0"/>
              </w:rPr>
            </w:r>
          </w:p>
        </w:tc>
        <w:tc>
          <w:tcPr>
            <w:vAlign w:val="center"/>
          </w:tcPr>
          <w:p w:rsidR="00000000" w:rsidDel="00000000" w:rsidP="00000000" w:rsidRDefault="00000000" w:rsidRPr="00000000" w14:paraId="00000038">
            <w:pPr>
              <w:spacing w:line="276" w:lineRule="auto"/>
              <w:rPr>
                <w:rFonts w:ascii="Arial" w:cs="Arial" w:eastAsia="Arial" w:hAnsi="Arial"/>
              </w:rPr>
            </w:pPr>
            <w:r w:rsidDel="00000000" w:rsidR="00000000" w:rsidRPr="00000000">
              <w:rPr>
                <w:rFonts w:ascii="Calibri" w:cs="Calibri" w:eastAsia="Calibri" w:hAnsi="Calibri"/>
                <w:rtl w:val="0"/>
              </w:rPr>
              <w:t xml:space="preserve">Chairperson asked if there were any actions to approve and trustee’s said no. </w:t>
            </w:r>
            <w:r w:rsidDel="00000000" w:rsidR="00000000" w:rsidRPr="00000000">
              <w:rPr>
                <w:rtl w:val="0"/>
              </w:rPr>
            </w:r>
          </w:p>
        </w:tc>
        <w:tc>
          <w:tcPr/>
          <w:p w:rsidR="00000000" w:rsidDel="00000000" w:rsidP="00000000" w:rsidRDefault="00000000" w:rsidRPr="00000000" w14:paraId="00000039">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3A">
            <w:pPr>
              <w:spacing w:line="276" w:lineRule="auto"/>
              <w:rPr>
                <w:rFonts w:ascii="Arial" w:cs="Arial" w:eastAsia="Arial" w:hAnsi="Arial"/>
                <w:b w:val="1"/>
              </w:rPr>
            </w:pPr>
            <w:r w:rsidDel="00000000" w:rsidR="00000000" w:rsidRPr="00000000">
              <w:rPr>
                <w:rFonts w:ascii="Arial" w:cs="Arial" w:eastAsia="Arial" w:hAnsi="Arial"/>
                <w:b w:val="1"/>
                <w:rtl w:val="0"/>
              </w:rPr>
              <w:t xml:space="preserve">4</w:t>
            </w:r>
          </w:p>
        </w:tc>
        <w:tc>
          <w:tcPr>
            <w:vAlign w:val="center"/>
          </w:tcPr>
          <w:p w:rsidR="00000000" w:rsidDel="00000000" w:rsidP="00000000" w:rsidRDefault="00000000" w:rsidRPr="00000000" w14:paraId="0000003B">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Declarations for any other business items</w:t>
            </w:r>
            <w:r w:rsidDel="00000000" w:rsidR="00000000" w:rsidRPr="00000000">
              <w:rPr>
                <w:rtl w:val="0"/>
              </w:rPr>
            </w:r>
          </w:p>
        </w:tc>
        <w:tc>
          <w:tcPr>
            <w:vAlign w:val="center"/>
          </w:tcPr>
          <w:p w:rsidR="00000000" w:rsidDel="00000000" w:rsidP="00000000" w:rsidRDefault="00000000" w:rsidRPr="00000000" w14:paraId="0000003C">
            <w:pPr>
              <w:spacing w:line="276" w:lineRule="auto"/>
              <w:rPr>
                <w:rFonts w:ascii="Arial" w:cs="Arial" w:eastAsia="Arial" w:hAnsi="Arial"/>
              </w:rPr>
            </w:pPr>
            <w:r w:rsidDel="00000000" w:rsidR="00000000" w:rsidRPr="00000000">
              <w:rPr>
                <w:rFonts w:ascii="Calibri" w:cs="Calibri" w:eastAsia="Calibri" w:hAnsi="Calibri"/>
                <w:rtl w:val="0"/>
              </w:rPr>
              <w:t xml:space="preserve">No other business </w:t>
            </w:r>
            <w:r w:rsidDel="00000000" w:rsidR="00000000" w:rsidRPr="00000000">
              <w:rPr>
                <w:rtl w:val="0"/>
              </w:rPr>
            </w:r>
          </w:p>
        </w:tc>
        <w:tc>
          <w:tcPr/>
          <w:p w:rsidR="00000000" w:rsidDel="00000000" w:rsidP="00000000" w:rsidRDefault="00000000" w:rsidRPr="00000000" w14:paraId="0000003D">
            <w:pPr>
              <w:spacing w:line="276" w:lineRule="auto"/>
              <w:rPr>
                <w:rFonts w:ascii="Arial" w:cs="Arial" w:eastAsia="Arial" w:hAnsi="Arial"/>
              </w:rPr>
            </w:pPr>
            <w:r w:rsidDel="00000000" w:rsidR="00000000" w:rsidRPr="00000000">
              <w:rPr>
                <w:rtl w:val="0"/>
              </w:rPr>
            </w:r>
          </w:p>
        </w:tc>
      </w:tr>
      <w:tr>
        <w:trPr>
          <w:cantSplit w:val="0"/>
          <w:trHeight w:val="840" w:hRule="atLeast"/>
          <w:tblHeader w:val="0"/>
        </w:trPr>
        <w:tc>
          <w:tcPr>
            <w:shd w:fill="e7e6e6" w:val="clear"/>
            <w:vAlign w:val="center"/>
          </w:tcPr>
          <w:p w:rsidR="00000000" w:rsidDel="00000000" w:rsidP="00000000" w:rsidRDefault="00000000" w:rsidRPr="00000000" w14:paraId="0000003E">
            <w:pPr>
              <w:spacing w:line="276"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3F">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Organisational Updates</w:t>
            </w:r>
            <w:r w:rsidDel="00000000" w:rsidR="00000000" w:rsidRPr="00000000">
              <w:rPr>
                <w:rtl w:val="0"/>
              </w:rPr>
            </w:r>
          </w:p>
        </w:tc>
        <w:tc>
          <w:tcPr>
            <w:vAlign w:val="center"/>
          </w:tcPr>
          <w:p w:rsidR="00000000" w:rsidDel="00000000" w:rsidP="00000000" w:rsidRDefault="00000000" w:rsidRPr="00000000" w14:paraId="00000040">
            <w:pPr>
              <w:rPr>
                <w:rFonts w:ascii="Calibri" w:cs="Calibri" w:eastAsia="Calibri" w:hAnsi="Calibri"/>
              </w:rPr>
            </w:pPr>
            <w:r w:rsidDel="00000000" w:rsidR="00000000" w:rsidRPr="00000000">
              <w:rPr>
                <w:rtl w:val="0"/>
              </w:rPr>
            </w:r>
          </w:p>
        </w:tc>
        <w:tc>
          <w:tcPr/>
          <w:p w:rsidR="00000000" w:rsidDel="00000000" w:rsidP="00000000" w:rsidRDefault="00000000" w:rsidRPr="00000000" w14:paraId="00000041">
            <w:pPr>
              <w:spacing w:line="276" w:lineRule="auto"/>
              <w:rPr>
                <w:rFonts w:ascii="Arial" w:cs="Arial" w:eastAsia="Arial" w:hAnsi="Arial"/>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2">
            <w:pPr>
              <w:spacing w:line="276" w:lineRule="auto"/>
              <w:rPr>
                <w:rFonts w:ascii="Arial" w:cs="Arial" w:eastAsia="Arial" w:hAnsi="Arial"/>
                <w:b w:val="1"/>
              </w:rPr>
            </w:pPr>
            <w:r w:rsidDel="00000000" w:rsidR="00000000" w:rsidRPr="00000000">
              <w:rPr>
                <w:rFonts w:ascii="Arial" w:cs="Arial" w:eastAsia="Arial" w:hAnsi="Arial"/>
                <w:b w:val="1"/>
                <w:rtl w:val="0"/>
              </w:rPr>
              <w:t xml:space="preserve">5</w:t>
            </w:r>
          </w:p>
        </w:tc>
        <w:tc>
          <w:tcPr>
            <w:vAlign w:val="center"/>
          </w:tcPr>
          <w:p w:rsidR="00000000" w:rsidDel="00000000" w:rsidP="00000000" w:rsidRDefault="00000000" w:rsidRPr="00000000" w14:paraId="00000043">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CE Report </w:t>
            </w:r>
            <w:r w:rsidDel="00000000" w:rsidR="00000000" w:rsidRPr="00000000">
              <w:rPr>
                <w:rtl w:val="0"/>
              </w:rPr>
            </w:r>
          </w:p>
        </w:tc>
        <w:tc>
          <w:tcPr>
            <w:vAlign w:val="center"/>
          </w:tcPr>
          <w:p w:rsidR="00000000" w:rsidDel="00000000" w:rsidP="00000000" w:rsidRDefault="00000000" w:rsidRPr="00000000" w14:paraId="00000044">
            <w:pPr>
              <w:rPr>
                <w:rFonts w:ascii="Calibri" w:cs="Calibri" w:eastAsia="Calibri" w:hAnsi="Calibri"/>
              </w:rPr>
            </w:pPr>
            <w:r w:rsidDel="00000000" w:rsidR="00000000" w:rsidRPr="00000000">
              <w:rPr>
                <w:rFonts w:ascii="Calibri" w:cs="Calibri" w:eastAsia="Calibri" w:hAnsi="Calibri"/>
                <w:rtl w:val="0"/>
              </w:rPr>
              <w:t xml:space="preserve">Recruitment : CE mentioned we haven't had a large number of applicants for some of the roles we have been advertising. Agencies are being used to boost the candidates for the comms manager role.</w:t>
            </w:r>
          </w:p>
          <w:p w:rsidR="00000000" w:rsidDel="00000000" w:rsidP="00000000" w:rsidRDefault="00000000" w:rsidRPr="00000000" w14:paraId="00000045">
            <w:pPr>
              <w:rPr>
                <w:rFonts w:ascii="Calibri" w:cs="Calibri" w:eastAsia="Calibri" w:hAnsi="Calibri"/>
              </w:rPr>
            </w:pPr>
            <w:r w:rsidDel="00000000" w:rsidR="00000000" w:rsidRPr="00000000">
              <w:rPr>
                <w:rtl w:val="0"/>
              </w:rPr>
            </w:r>
          </w:p>
          <w:p w:rsidR="00000000" w:rsidDel="00000000" w:rsidP="00000000" w:rsidRDefault="00000000" w:rsidRPr="00000000" w14:paraId="00000046">
            <w:pPr>
              <w:rPr>
                <w:rFonts w:ascii="Calibri" w:cs="Calibri" w:eastAsia="Calibri" w:hAnsi="Calibri"/>
              </w:rPr>
            </w:pPr>
            <w:r w:rsidDel="00000000" w:rsidR="00000000" w:rsidRPr="00000000">
              <w:rPr>
                <w:rFonts w:ascii="Calibri" w:cs="Calibri" w:eastAsia="Calibri" w:hAnsi="Calibri"/>
                <w:rtl w:val="0"/>
              </w:rPr>
              <w:t xml:space="preserve">We have recruited a Student engagement manager as well as a Student Voice Coordinator (on a maternity cover contract). A policy adviser role will also be recruited in the upcoming days. </w:t>
            </w:r>
          </w:p>
          <w:p w:rsidR="00000000" w:rsidDel="00000000" w:rsidP="00000000" w:rsidRDefault="00000000" w:rsidRPr="00000000" w14:paraId="00000047">
            <w:pPr>
              <w:rPr>
                <w:rFonts w:ascii="Calibri" w:cs="Calibri" w:eastAsia="Calibri" w:hAnsi="Calibri"/>
              </w:rPr>
            </w:pPr>
            <w:r w:rsidDel="00000000" w:rsidR="00000000" w:rsidRPr="00000000">
              <w:rPr>
                <w:rtl w:val="0"/>
              </w:rPr>
            </w:r>
          </w:p>
          <w:p w:rsidR="00000000" w:rsidDel="00000000" w:rsidP="00000000" w:rsidRDefault="00000000" w:rsidRPr="00000000" w14:paraId="00000048">
            <w:pPr>
              <w:rPr>
                <w:rFonts w:ascii="Calibri" w:cs="Calibri" w:eastAsia="Calibri" w:hAnsi="Calibri"/>
              </w:rPr>
            </w:pPr>
            <w:r w:rsidDel="00000000" w:rsidR="00000000" w:rsidRPr="00000000">
              <w:rPr>
                <w:rFonts w:ascii="Calibri" w:cs="Calibri" w:eastAsia="Calibri" w:hAnsi="Calibri"/>
                <w:rtl w:val="0"/>
              </w:rPr>
              <w:t xml:space="preserve">The student trustee asked what the plans for the student trustees are for next year.  The head of membership answered that the new student trustees will be elected before the next trustee meeting which is in September.</w:t>
            </w:r>
          </w:p>
          <w:p w:rsidR="00000000" w:rsidDel="00000000" w:rsidP="00000000" w:rsidRDefault="00000000" w:rsidRPr="00000000" w14:paraId="00000049">
            <w:pPr>
              <w:rPr>
                <w:rFonts w:ascii="Calibri" w:cs="Calibri" w:eastAsia="Calibri" w:hAnsi="Calibri"/>
              </w:rPr>
            </w:pPr>
            <w:r w:rsidDel="00000000" w:rsidR="00000000" w:rsidRPr="00000000">
              <w:rPr>
                <w:rtl w:val="0"/>
              </w:rPr>
            </w:r>
          </w:p>
          <w:p w:rsidR="00000000" w:rsidDel="00000000" w:rsidP="00000000" w:rsidRDefault="00000000" w:rsidRPr="00000000" w14:paraId="0000004A">
            <w:pPr>
              <w:rPr>
                <w:rFonts w:ascii="Calibri" w:cs="Calibri" w:eastAsia="Calibri" w:hAnsi="Calibri"/>
              </w:rPr>
            </w:pPr>
            <w:r w:rsidDel="00000000" w:rsidR="00000000" w:rsidRPr="00000000">
              <w:rPr>
                <w:rFonts w:ascii="Calibri" w:cs="Calibri" w:eastAsia="Calibri" w:hAnsi="Calibri"/>
                <w:rtl w:val="0"/>
              </w:rPr>
              <w:t xml:space="preserve">The CE informed the group that from the looks of things there won't be any more strikes, but the issue around compensation is that not much has been done since April. The university had a deadline but they didn't meet it and now they have informed the SU once they have updates they will let us know. Students are becoming more frustrated due to no information or help in regards to their fees. </w:t>
            </w:r>
          </w:p>
          <w:p w:rsidR="00000000" w:rsidDel="00000000" w:rsidP="00000000" w:rsidRDefault="00000000" w:rsidRPr="00000000" w14:paraId="0000004B">
            <w:pPr>
              <w:rPr>
                <w:rFonts w:ascii="Calibri" w:cs="Calibri" w:eastAsia="Calibri" w:hAnsi="Calibri"/>
              </w:rPr>
            </w:pPr>
            <w:r w:rsidDel="00000000" w:rsidR="00000000" w:rsidRPr="00000000">
              <w:rPr>
                <w:rtl w:val="0"/>
              </w:rPr>
            </w:r>
          </w:p>
          <w:p w:rsidR="00000000" w:rsidDel="00000000" w:rsidP="00000000" w:rsidRDefault="00000000" w:rsidRPr="00000000" w14:paraId="0000004C">
            <w:pPr>
              <w:rPr>
                <w:rFonts w:ascii="Calibri" w:cs="Calibri" w:eastAsia="Calibri" w:hAnsi="Calibri"/>
              </w:rPr>
            </w:pPr>
            <w:r w:rsidDel="00000000" w:rsidR="00000000" w:rsidRPr="00000000">
              <w:rPr>
                <w:rFonts w:ascii="Calibri" w:cs="Calibri" w:eastAsia="Calibri" w:hAnsi="Calibri"/>
                <w:rtl w:val="0"/>
              </w:rPr>
              <w:t xml:space="preserve">CE mentioned to the trustees that estates and the IT department haven’t been the greatest in supporting the SU. Estates would prefer for the SU to repair or pay for things when they are broken in the building and IT issues affects work on a daily basis    </w:t>
            </w:r>
          </w:p>
          <w:p w:rsidR="00000000" w:rsidDel="00000000" w:rsidP="00000000" w:rsidRDefault="00000000" w:rsidRPr="00000000" w14:paraId="0000004D">
            <w:pPr>
              <w:rPr>
                <w:rFonts w:ascii="Calibri" w:cs="Calibri" w:eastAsia="Calibri" w:hAnsi="Calibri"/>
              </w:rPr>
            </w:pPr>
            <w:r w:rsidDel="00000000" w:rsidR="00000000" w:rsidRPr="00000000">
              <w:rPr>
                <w:rtl w:val="0"/>
              </w:rPr>
            </w:r>
          </w:p>
          <w:p w:rsidR="00000000" w:rsidDel="00000000" w:rsidP="00000000" w:rsidRDefault="00000000" w:rsidRPr="00000000" w14:paraId="0000004E">
            <w:pPr>
              <w:rPr>
                <w:rFonts w:ascii="Calibri" w:cs="Calibri" w:eastAsia="Calibri" w:hAnsi="Calibri"/>
              </w:rPr>
            </w:pPr>
            <w:r w:rsidDel="00000000" w:rsidR="00000000" w:rsidRPr="00000000">
              <w:rPr>
                <w:rFonts w:ascii="Calibri" w:cs="Calibri" w:eastAsia="Calibri" w:hAnsi="Calibri"/>
                <w:rtl w:val="0"/>
              </w:rPr>
              <w:t xml:space="preserve">CE also gave updates about the cafe and ground floor development plan. We haven't received the final price that we have been waiting for from the estates team. The SU will be having contractors come on site  from the 26th of july and they have estimated about 4 weeks of work, but to be sure we should allow for 6- 8 weeks of work. </w:t>
            </w:r>
          </w:p>
          <w:p w:rsidR="00000000" w:rsidDel="00000000" w:rsidP="00000000" w:rsidRDefault="00000000" w:rsidRPr="00000000" w14:paraId="0000004F">
            <w:pPr>
              <w:rPr>
                <w:rFonts w:ascii="Calibri" w:cs="Calibri" w:eastAsia="Calibri" w:hAnsi="Calibri"/>
              </w:rPr>
            </w:pPr>
            <w:r w:rsidDel="00000000" w:rsidR="00000000" w:rsidRPr="00000000">
              <w:rPr>
                <w:rtl w:val="0"/>
              </w:rPr>
            </w:r>
          </w:p>
          <w:p w:rsidR="00000000" w:rsidDel="00000000" w:rsidP="00000000" w:rsidRDefault="00000000" w:rsidRPr="00000000" w14:paraId="00000050">
            <w:pPr>
              <w:rPr>
                <w:rFonts w:ascii="Calibri" w:cs="Calibri" w:eastAsia="Calibri" w:hAnsi="Calibri"/>
              </w:rPr>
            </w:pPr>
            <w:r w:rsidDel="00000000" w:rsidR="00000000" w:rsidRPr="00000000">
              <w:rPr>
                <w:rtl w:val="0"/>
              </w:rPr>
            </w:r>
          </w:p>
          <w:p w:rsidR="00000000" w:rsidDel="00000000" w:rsidP="00000000" w:rsidRDefault="00000000" w:rsidRPr="00000000" w14:paraId="00000051">
            <w:pPr>
              <w:rPr>
                <w:rFonts w:ascii="Calibri" w:cs="Calibri" w:eastAsia="Calibri" w:hAnsi="Calibri"/>
              </w:rPr>
            </w:pPr>
            <w:r w:rsidDel="00000000" w:rsidR="00000000" w:rsidRPr="00000000">
              <w:rPr>
                <w:rFonts w:ascii="Calibri" w:cs="Calibri" w:eastAsia="Calibri" w:hAnsi="Calibri"/>
                <w:rtl w:val="0"/>
              </w:rPr>
              <w:t xml:space="preserve">During the meeting The HR manager talked about the job evaluation that managers are receiving training for. </w:t>
            </w:r>
          </w:p>
          <w:p w:rsidR="00000000" w:rsidDel="00000000" w:rsidP="00000000" w:rsidRDefault="00000000" w:rsidRPr="00000000" w14:paraId="00000052">
            <w:pPr>
              <w:rPr>
                <w:rFonts w:ascii="Calibri" w:cs="Calibri" w:eastAsia="Calibri" w:hAnsi="Calibri"/>
              </w:rPr>
            </w:pPr>
            <w:r w:rsidDel="00000000" w:rsidR="00000000" w:rsidRPr="00000000">
              <w:rPr>
                <w:rtl w:val="0"/>
              </w:rPr>
            </w:r>
          </w:p>
          <w:p w:rsidR="00000000" w:rsidDel="00000000" w:rsidP="00000000" w:rsidRDefault="00000000" w:rsidRPr="00000000" w14:paraId="00000053">
            <w:pPr>
              <w:rPr>
                <w:rFonts w:ascii="Calibri" w:cs="Calibri" w:eastAsia="Calibri" w:hAnsi="Calibri"/>
              </w:rPr>
            </w:pPr>
            <w:r w:rsidDel="00000000" w:rsidR="00000000" w:rsidRPr="00000000">
              <w:rPr>
                <w:rFonts w:ascii="Calibri" w:cs="Calibri" w:eastAsia="Calibri" w:hAnsi="Calibri"/>
                <w:rtl w:val="0"/>
              </w:rPr>
              <w:t xml:space="preserve">They mention that the Job evaluation will help to give salaries based on the role and not the individual. The job evaluation will also  ensure a scoring system is used when deciding the pay for a role and avoid issues where the organisation could be making decisions in different ways on pay. It was added that this new method of evaluating roles will commence for the new academic year, where employees' roles will be re-evaluated and salaries will be reviewed. </w:t>
            </w:r>
          </w:p>
          <w:p w:rsidR="00000000" w:rsidDel="00000000" w:rsidP="00000000" w:rsidRDefault="00000000" w:rsidRPr="00000000" w14:paraId="00000054">
            <w:pPr>
              <w:rPr>
                <w:rFonts w:ascii="Calibri" w:cs="Calibri" w:eastAsia="Calibri" w:hAnsi="Calibri"/>
              </w:rPr>
            </w:pPr>
            <w:r w:rsidDel="00000000" w:rsidR="00000000" w:rsidRPr="00000000">
              <w:rPr>
                <w:rtl w:val="0"/>
              </w:rPr>
            </w:r>
          </w:p>
          <w:p w:rsidR="00000000" w:rsidDel="00000000" w:rsidP="00000000" w:rsidRDefault="00000000" w:rsidRPr="00000000" w14:paraId="00000055">
            <w:pPr>
              <w:rPr>
                <w:rFonts w:ascii="Calibri" w:cs="Calibri" w:eastAsia="Calibri" w:hAnsi="Calibri"/>
              </w:rPr>
            </w:pPr>
            <w:r w:rsidDel="00000000" w:rsidR="00000000" w:rsidRPr="00000000">
              <w:rPr>
                <w:rFonts w:ascii="Calibri" w:cs="Calibri" w:eastAsia="Calibri" w:hAnsi="Calibri"/>
                <w:rtl w:val="0"/>
              </w:rPr>
              <w:t xml:space="preserve">CE added that in 2016 and 2017 the leadership wanted to do the job evaluation but it became a challenge and things were not completed, so it is good to see that this time the job evaluation training will be completed and can be used in the organisation. </w:t>
            </w:r>
          </w:p>
          <w:p w:rsidR="00000000" w:rsidDel="00000000" w:rsidP="00000000" w:rsidRDefault="00000000" w:rsidRPr="00000000" w14:paraId="00000056">
            <w:pPr>
              <w:rPr>
                <w:rFonts w:ascii="Calibri" w:cs="Calibri" w:eastAsia="Calibri" w:hAnsi="Calibri"/>
              </w:rPr>
            </w:pPr>
            <w:r w:rsidDel="00000000" w:rsidR="00000000" w:rsidRPr="00000000">
              <w:rPr>
                <w:rtl w:val="0"/>
              </w:rPr>
            </w:r>
          </w:p>
          <w:p w:rsidR="00000000" w:rsidDel="00000000" w:rsidP="00000000" w:rsidRDefault="00000000" w:rsidRPr="00000000" w14:paraId="00000057">
            <w:pPr>
              <w:rPr>
                <w:rFonts w:ascii="Calibri" w:cs="Calibri" w:eastAsia="Calibri" w:hAnsi="Calibri"/>
              </w:rPr>
            </w:pPr>
            <w:r w:rsidDel="00000000" w:rsidR="00000000" w:rsidRPr="00000000">
              <w:rPr>
                <w:rFonts w:ascii="Calibri" w:cs="Calibri" w:eastAsia="Calibri" w:hAnsi="Calibri"/>
                <w:rtl w:val="0"/>
              </w:rPr>
              <w:t xml:space="preserve">Our estimate is between £30 to £40k, after an estates staff member confirmed the estimate won’t be more than £40k.</w:t>
            </w:r>
          </w:p>
        </w:tc>
        <w:tc>
          <w:tcPr>
            <w:tcBorders>
              <w:bottom w:color="000000" w:space="0" w:sz="0" w:val="nil"/>
            </w:tcBorders>
          </w:tcPr>
          <w:p w:rsidR="00000000" w:rsidDel="00000000" w:rsidP="00000000" w:rsidRDefault="00000000" w:rsidRPr="00000000" w14:paraId="00000058">
            <w:pPr>
              <w:spacing w:line="276" w:lineRule="auto"/>
              <w:rPr>
                <w:rFonts w:ascii="Arial" w:cs="Arial" w:eastAsia="Arial" w:hAnsi="Arial"/>
              </w:rPr>
            </w:pPr>
            <w:r w:rsidDel="00000000" w:rsidR="00000000" w:rsidRPr="00000000">
              <w:rPr>
                <w:rtl w:val="0"/>
              </w:rPr>
            </w:r>
          </w:p>
        </w:tc>
      </w:tr>
      <w:tr>
        <w:trPr>
          <w:cantSplit w:val="0"/>
          <w:trHeight w:val="16335.9375" w:hRule="atLeast"/>
          <w:tblHeader w:val="0"/>
        </w:trPr>
        <w:tc>
          <w:tcPr>
            <w:shd w:fill="e7e6e6" w:val="clear"/>
            <w:vAlign w:val="center"/>
          </w:tcPr>
          <w:p w:rsidR="00000000" w:rsidDel="00000000" w:rsidP="00000000" w:rsidRDefault="00000000" w:rsidRPr="00000000" w14:paraId="00000059">
            <w:pPr>
              <w:spacing w:line="276" w:lineRule="auto"/>
              <w:rPr>
                <w:rFonts w:ascii="Arial" w:cs="Arial" w:eastAsia="Arial" w:hAnsi="Arial"/>
                <w:b w:val="1"/>
              </w:rPr>
            </w:pPr>
            <w:r w:rsidDel="00000000" w:rsidR="00000000" w:rsidRPr="00000000">
              <w:rPr>
                <w:rFonts w:ascii="Arial" w:cs="Arial" w:eastAsia="Arial" w:hAnsi="Arial"/>
                <w:b w:val="1"/>
                <w:rtl w:val="0"/>
              </w:rPr>
              <w:t xml:space="preserve">6</w:t>
            </w:r>
          </w:p>
        </w:tc>
        <w:tc>
          <w:tcPr>
            <w:vAlign w:val="center"/>
          </w:tcPr>
          <w:p w:rsidR="00000000" w:rsidDel="00000000" w:rsidP="00000000" w:rsidRDefault="00000000" w:rsidRPr="00000000" w14:paraId="0000005A">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Update on strategy work and revised timeline</w:t>
            </w:r>
            <w:r w:rsidDel="00000000" w:rsidR="00000000" w:rsidRPr="00000000">
              <w:rPr>
                <w:rtl w:val="0"/>
              </w:rPr>
            </w:r>
          </w:p>
        </w:tc>
        <w:tc>
          <w:tcPr>
            <w:vAlign w:val="center"/>
          </w:tcPr>
          <w:p w:rsidR="00000000" w:rsidDel="00000000" w:rsidP="00000000" w:rsidRDefault="00000000" w:rsidRPr="00000000" w14:paraId="0000005B">
            <w:pPr>
              <w:spacing w:before="200" w:lineRule="auto"/>
              <w:rPr>
                <w:rFonts w:ascii="Calibri" w:cs="Calibri" w:eastAsia="Calibri" w:hAnsi="Calibri"/>
              </w:rPr>
            </w:pPr>
            <w:r w:rsidDel="00000000" w:rsidR="00000000" w:rsidRPr="00000000">
              <w:rPr>
                <w:rFonts w:ascii="Calibri" w:cs="Calibri" w:eastAsia="Calibri" w:hAnsi="Calibri"/>
                <w:rtl w:val="0"/>
              </w:rPr>
              <w:t xml:space="preserve">The head of membership gave information about the elections.  Part time and full time officer elections were done at the same time to speed things up.  This was a change compared to the previous elections, as they are normally done separately.</w:t>
            </w:r>
          </w:p>
          <w:p w:rsidR="00000000" w:rsidDel="00000000" w:rsidP="00000000" w:rsidRDefault="00000000" w:rsidRPr="00000000" w14:paraId="0000005C">
            <w:pPr>
              <w:spacing w:before="200" w:lineRule="auto"/>
              <w:rPr>
                <w:rFonts w:ascii="Calibri" w:cs="Calibri" w:eastAsia="Calibri" w:hAnsi="Calibri"/>
              </w:rPr>
            </w:pPr>
            <w:r w:rsidDel="00000000" w:rsidR="00000000" w:rsidRPr="00000000">
              <w:rPr>
                <w:rFonts w:ascii="Calibri" w:cs="Calibri" w:eastAsia="Calibri" w:hAnsi="Calibri"/>
                <w:rtl w:val="0"/>
              </w:rPr>
              <w:t xml:space="preserve">The HoM informed the group that the new elected officers will be together in Brighton in a few weeks. They mention that election stations were only in the SU building and Library entrance due to the shortage of staff members and this had an impact on the amount of students that could get to enter their votes on campus.</w:t>
            </w:r>
          </w:p>
          <w:p w:rsidR="00000000" w:rsidDel="00000000" w:rsidP="00000000" w:rsidRDefault="00000000" w:rsidRPr="00000000" w14:paraId="0000005D">
            <w:pPr>
              <w:spacing w:before="200" w:lineRule="auto"/>
              <w:rPr>
                <w:rFonts w:ascii="Calibri" w:cs="Calibri" w:eastAsia="Calibri" w:hAnsi="Calibri"/>
              </w:rPr>
            </w:pPr>
            <w:r w:rsidDel="00000000" w:rsidR="00000000" w:rsidRPr="00000000">
              <w:rPr>
                <w:rFonts w:ascii="Calibri" w:cs="Calibri" w:eastAsia="Calibri" w:hAnsi="Calibri"/>
                <w:rtl w:val="0"/>
              </w:rPr>
              <w:t xml:space="preserve">The student trustee asked the HoM if there were saved records of last year's elections  and if they compared both elections, would they say this year’s elections went well ? The head of membership answered that yes, records from last year’s elections are available , but both years can’t  be compared as elections are always different and they depend on the number of students that are running for positions.   </w:t>
            </w:r>
          </w:p>
          <w:p w:rsidR="00000000" w:rsidDel="00000000" w:rsidP="00000000" w:rsidRDefault="00000000" w:rsidRPr="00000000" w14:paraId="0000005E">
            <w:pPr>
              <w:spacing w:before="200" w:lineRule="auto"/>
              <w:rPr>
                <w:rFonts w:ascii="Calibri" w:cs="Calibri" w:eastAsia="Calibri" w:hAnsi="Calibri"/>
              </w:rPr>
            </w:pPr>
            <w:r w:rsidDel="00000000" w:rsidR="00000000" w:rsidRPr="00000000">
              <w:rPr>
                <w:rFonts w:ascii="Calibri" w:cs="Calibri" w:eastAsia="Calibri" w:hAnsi="Calibri"/>
                <w:rtl w:val="0"/>
              </w:rPr>
              <w:t xml:space="preserve">The student trustee also asked why the campaigns were shorter this year and lasted roughly about a week but previously they were done for a longer period. The HoM said there wasn’t an actual reason but looking across the sector, most places would campaign for a 5 days period as things need to be taken into consideration, such as time , resources that will be used by the candidates and staff.</w:t>
            </w:r>
          </w:p>
          <w:p w:rsidR="00000000" w:rsidDel="00000000" w:rsidP="00000000" w:rsidRDefault="00000000" w:rsidRPr="00000000" w14:paraId="0000005F">
            <w:pPr>
              <w:spacing w:before="200" w:lineRule="auto"/>
              <w:rPr>
                <w:rFonts w:ascii="Calibri" w:cs="Calibri" w:eastAsia="Calibri" w:hAnsi="Calibri"/>
              </w:rPr>
            </w:pPr>
            <w:r w:rsidDel="00000000" w:rsidR="00000000" w:rsidRPr="00000000">
              <w:rPr>
                <w:rFonts w:ascii="Calibri" w:cs="Calibri" w:eastAsia="Calibri" w:hAnsi="Calibri"/>
                <w:rtl w:val="0"/>
              </w:rPr>
              <w:t xml:space="preserve">Trustee asked if there were lectures during the election times, as some organisations find different methods such as no working day to encourage everyone to be involved. The chairperson added that the election process is a week and polls are open only during that period. As most lectures are pre recorded and online, students study whilst at home due to the online teachings.</w:t>
            </w:r>
          </w:p>
        </w:tc>
        <w:tc>
          <w:tcPr>
            <w:tcBorders>
              <w:top w:color="000000" w:space="0" w:sz="0" w:val="nil"/>
              <w:bottom w:color="ffffff" w:space="0" w:sz="4" w:val="single"/>
            </w:tcBorders>
          </w:tcPr>
          <w:p w:rsidR="00000000" w:rsidDel="00000000" w:rsidP="00000000" w:rsidRDefault="00000000" w:rsidRPr="00000000" w14:paraId="00000060">
            <w:pPr>
              <w:spacing w:line="276" w:lineRule="auto"/>
              <w:rPr>
                <w:rFonts w:ascii="Arial" w:cs="Arial" w:eastAsia="Arial" w:hAnsi="Arial"/>
              </w:rPr>
            </w:pPr>
            <w:r w:rsidDel="00000000" w:rsidR="00000000" w:rsidRPr="00000000">
              <w:rPr>
                <w:rtl w:val="0"/>
              </w:rPr>
            </w:r>
          </w:p>
        </w:tc>
      </w:tr>
      <w:tr>
        <w:trPr>
          <w:cantSplit w:val="0"/>
          <w:trHeight w:val="17580.9375" w:hRule="atLeast"/>
          <w:tblHeader w:val="0"/>
        </w:trPr>
        <w:tc>
          <w:tcPr>
            <w:shd w:fill="e7e6e6" w:val="clear"/>
            <w:vAlign w:val="center"/>
          </w:tcPr>
          <w:p w:rsidR="00000000" w:rsidDel="00000000" w:rsidP="00000000" w:rsidRDefault="00000000" w:rsidRPr="00000000" w14:paraId="00000061">
            <w:pPr>
              <w:spacing w:line="276" w:lineRule="auto"/>
              <w:rPr>
                <w:rFonts w:ascii="Arial" w:cs="Arial" w:eastAsia="Arial" w:hAnsi="Arial"/>
                <w:b w:val="1"/>
              </w:rPr>
            </w:pPr>
            <w:r w:rsidDel="00000000" w:rsidR="00000000" w:rsidRPr="00000000">
              <w:rPr>
                <w:rFonts w:ascii="Arial" w:cs="Arial" w:eastAsia="Arial" w:hAnsi="Arial"/>
                <w:b w:val="1"/>
                <w:rtl w:val="0"/>
              </w:rPr>
              <w:t xml:space="preserve">7</w:t>
            </w:r>
          </w:p>
        </w:tc>
        <w:tc>
          <w:tcPr>
            <w:vAlign w:val="center"/>
          </w:tcPr>
          <w:p w:rsidR="00000000" w:rsidDel="00000000" w:rsidP="00000000" w:rsidRDefault="00000000" w:rsidRPr="00000000" w14:paraId="00000062">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Employee Engagement Survey</w:t>
            </w:r>
            <w:r w:rsidDel="00000000" w:rsidR="00000000" w:rsidRPr="00000000">
              <w:rPr>
                <w:rtl w:val="0"/>
              </w:rPr>
            </w:r>
          </w:p>
        </w:tc>
        <w:tc>
          <w:tcPr>
            <w:vAlign w:val="center"/>
          </w:tcPr>
          <w:p w:rsidR="00000000" w:rsidDel="00000000" w:rsidP="00000000" w:rsidRDefault="00000000" w:rsidRPr="00000000" w14:paraId="00000063">
            <w:pPr>
              <w:rPr>
                <w:rFonts w:ascii="Calibri" w:cs="Calibri" w:eastAsia="Calibri" w:hAnsi="Calibri"/>
              </w:rPr>
            </w:pPr>
            <w:r w:rsidDel="00000000" w:rsidR="00000000" w:rsidRPr="00000000">
              <w:rPr>
                <w:rFonts w:ascii="Calibri" w:cs="Calibri" w:eastAsia="Calibri" w:hAnsi="Calibri"/>
                <w:rtl w:val="0"/>
              </w:rPr>
              <w:t xml:space="preserve">The employee engagement survey is a presentation that was presented in May to the staff members during the staff development day. Results were put together by using the answers staff members gave during the survey. Looking at the response rate we had 84% this year compared to previous years which were much lower.</w:t>
            </w:r>
          </w:p>
          <w:p w:rsidR="00000000" w:rsidDel="00000000" w:rsidP="00000000" w:rsidRDefault="00000000" w:rsidRPr="00000000" w14:paraId="00000064">
            <w:pPr>
              <w:rPr>
                <w:rFonts w:ascii="Calibri" w:cs="Calibri" w:eastAsia="Calibri" w:hAnsi="Calibri"/>
              </w:rPr>
            </w:pPr>
            <w:r w:rsidDel="00000000" w:rsidR="00000000" w:rsidRPr="00000000">
              <w:rPr>
                <w:rtl w:val="0"/>
              </w:rPr>
            </w:r>
          </w:p>
          <w:p w:rsidR="00000000" w:rsidDel="00000000" w:rsidP="00000000" w:rsidRDefault="00000000" w:rsidRPr="00000000" w14:paraId="00000065">
            <w:pPr>
              <w:rPr>
                <w:rFonts w:ascii="Calibri" w:cs="Calibri" w:eastAsia="Calibri" w:hAnsi="Calibri"/>
              </w:rPr>
            </w:pPr>
            <w:r w:rsidDel="00000000" w:rsidR="00000000" w:rsidRPr="00000000">
              <w:rPr>
                <w:rFonts w:ascii="Calibri" w:cs="Calibri" w:eastAsia="Calibri" w:hAnsi="Calibri"/>
                <w:rtl w:val="0"/>
              </w:rPr>
              <w:t xml:space="preserve">This year out of the 84% of 49 = 41 were actual respondents, last year 26% of 42=  the respondents were 11 and in 2020 38% of 45 = the number of the respondents were 17. </w:t>
            </w:r>
          </w:p>
          <w:p w:rsidR="00000000" w:rsidDel="00000000" w:rsidP="00000000" w:rsidRDefault="00000000" w:rsidRPr="00000000" w14:paraId="00000066">
            <w:pPr>
              <w:rPr>
                <w:rFonts w:ascii="Calibri" w:cs="Calibri" w:eastAsia="Calibri" w:hAnsi="Calibri"/>
              </w:rPr>
            </w:pPr>
            <w:r w:rsidDel="00000000" w:rsidR="00000000" w:rsidRPr="00000000">
              <w:rPr>
                <w:rtl w:val="0"/>
              </w:rPr>
            </w:r>
          </w:p>
          <w:p w:rsidR="00000000" w:rsidDel="00000000" w:rsidP="00000000" w:rsidRDefault="00000000" w:rsidRPr="00000000" w14:paraId="00000067">
            <w:pPr>
              <w:rPr>
                <w:rFonts w:ascii="Calibri" w:cs="Calibri" w:eastAsia="Calibri" w:hAnsi="Calibri"/>
              </w:rPr>
            </w:pPr>
            <w:r w:rsidDel="00000000" w:rsidR="00000000" w:rsidRPr="00000000">
              <w:rPr>
                <w:rFonts w:ascii="Calibri" w:cs="Calibri" w:eastAsia="Calibri" w:hAnsi="Calibri"/>
                <w:rtl w:val="0"/>
              </w:rPr>
              <w:t xml:space="preserve">From the survey we were able to see what staff members enjoy about the organisation and what makes them happy to be part of the SU. From the information collected we were able to see the Flexibility that the organisation offers, is one of the most liked aspects of working in the SU.</w:t>
            </w:r>
          </w:p>
          <w:p w:rsidR="00000000" w:rsidDel="00000000" w:rsidP="00000000" w:rsidRDefault="00000000" w:rsidRPr="00000000" w14:paraId="00000068">
            <w:pPr>
              <w:rPr>
                <w:rFonts w:ascii="Calibri" w:cs="Calibri" w:eastAsia="Calibri" w:hAnsi="Calibri"/>
              </w:rPr>
            </w:pPr>
            <w:r w:rsidDel="00000000" w:rsidR="00000000" w:rsidRPr="00000000">
              <w:rPr>
                <w:rtl w:val="0"/>
              </w:rPr>
            </w:r>
          </w:p>
          <w:p w:rsidR="00000000" w:rsidDel="00000000" w:rsidP="00000000" w:rsidRDefault="00000000" w:rsidRPr="00000000" w14:paraId="00000069">
            <w:pPr>
              <w:rPr>
                <w:rFonts w:ascii="Calibri" w:cs="Calibri" w:eastAsia="Calibri" w:hAnsi="Calibri"/>
              </w:rPr>
            </w:pPr>
            <w:r w:rsidDel="00000000" w:rsidR="00000000" w:rsidRPr="00000000">
              <w:rPr>
                <w:rFonts w:ascii="Calibri" w:cs="Calibri" w:eastAsia="Calibri" w:hAnsi="Calibri"/>
                <w:rtl w:val="0"/>
              </w:rPr>
              <w:t xml:space="preserve">The survey has helped us to understand that staff members need  clarity on who the senior leadership is and who the  leaders  in the SU. With the survey results we could see how many staff members referred to their managers as the senior leadership, or only leaders they knew about. This can be a result of us not making certain information clear to staff, so this is something that will be worked on so everyone in the organisation  is on the same page. The External trustee added that the survey is a good way of finding information of what staff think and feel about their workplace, and working towards the low-scoring answers  will show that we value their opinion and will improve to ensure things are easier in the workplace. The Student trustee asked if there were things that have gone down compared to previous years. The HR manager infomed the trustee that although we have that information is not part of the report but the information is available to be viewed and compared to this year and the following.</w:t>
            </w:r>
          </w:p>
        </w:tc>
        <w:tc>
          <w:tcPr>
            <w:tcBorders>
              <w:top w:color="000000" w:space="0" w:sz="0" w:val="nil"/>
              <w:bottom w:color="ffffff" w:space="0" w:sz="4" w:val="single"/>
            </w:tcBorders>
          </w:tcPr>
          <w:p w:rsidR="00000000" w:rsidDel="00000000" w:rsidP="00000000" w:rsidRDefault="00000000" w:rsidRPr="00000000" w14:paraId="0000006A">
            <w:pPr>
              <w:spacing w:line="276" w:lineRule="auto"/>
              <w:rPr>
                <w:rFonts w:ascii="Arial" w:cs="Arial" w:eastAsia="Arial" w:hAnsi="Arial"/>
              </w:rPr>
            </w:pPr>
            <w:r w:rsidDel="00000000" w:rsidR="00000000" w:rsidRPr="00000000">
              <w:rPr>
                <w:rtl w:val="0"/>
              </w:rPr>
            </w:r>
          </w:p>
        </w:tc>
      </w:tr>
      <w:tr>
        <w:trPr>
          <w:cantSplit w:val="0"/>
          <w:trHeight w:val="12075" w:hRule="atLeast"/>
          <w:tblHeader w:val="0"/>
        </w:trPr>
        <w:tc>
          <w:tcPr>
            <w:shd w:fill="e7e6e6" w:val="clear"/>
            <w:vAlign w:val="center"/>
          </w:tcPr>
          <w:p w:rsidR="00000000" w:rsidDel="00000000" w:rsidP="00000000" w:rsidRDefault="00000000" w:rsidRPr="00000000" w14:paraId="0000006B">
            <w:pPr>
              <w:spacing w:line="276" w:lineRule="auto"/>
              <w:rPr>
                <w:rFonts w:ascii="Arial" w:cs="Arial" w:eastAsia="Arial" w:hAnsi="Arial"/>
                <w:b w:val="1"/>
              </w:rPr>
            </w:pPr>
            <w:r w:rsidDel="00000000" w:rsidR="00000000" w:rsidRPr="00000000">
              <w:rPr>
                <w:rFonts w:ascii="Arial" w:cs="Arial" w:eastAsia="Arial" w:hAnsi="Arial"/>
                <w:b w:val="1"/>
                <w:rtl w:val="0"/>
              </w:rPr>
              <w:t xml:space="preserve">8</w:t>
            </w:r>
          </w:p>
        </w:tc>
        <w:tc>
          <w:tcPr>
            <w:vAlign w:val="center"/>
          </w:tcPr>
          <w:p w:rsidR="00000000" w:rsidDel="00000000" w:rsidP="00000000" w:rsidRDefault="00000000" w:rsidRPr="00000000" w14:paraId="0000006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Finance Update/ Provisional budgets for</w:t>
            </w:r>
          </w:p>
          <w:p w:rsidR="00000000" w:rsidDel="00000000" w:rsidP="00000000" w:rsidRDefault="00000000" w:rsidRPr="00000000" w14:paraId="0000006D">
            <w:pPr>
              <w:spacing w:line="276" w:lineRule="auto"/>
              <w:rPr>
                <w:rFonts w:ascii="Arial" w:cs="Arial" w:eastAsia="Arial" w:hAnsi="Arial"/>
                <w:b w:val="1"/>
              </w:rPr>
            </w:pPr>
            <w:r w:rsidDel="00000000" w:rsidR="00000000" w:rsidRPr="00000000">
              <w:rPr>
                <w:rFonts w:ascii="Calibri" w:cs="Calibri" w:eastAsia="Calibri" w:hAnsi="Calibri"/>
                <w:b w:val="1"/>
                <w:rtl w:val="0"/>
              </w:rPr>
              <w:t xml:space="preserve">22/23</w:t>
            </w:r>
            <w:r w:rsidDel="00000000" w:rsidR="00000000" w:rsidRPr="00000000">
              <w:rPr>
                <w:rtl w:val="0"/>
              </w:rPr>
            </w:r>
          </w:p>
        </w:tc>
        <w:tc>
          <w:tcPr>
            <w:vAlign w:val="center"/>
          </w:tcPr>
          <w:p w:rsidR="00000000" w:rsidDel="00000000" w:rsidP="00000000" w:rsidRDefault="00000000" w:rsidRPr="00000000" w14:paraId="0000006E">
            <w:pPr>
              <w:rPr>
                <w:rFonts w:ascii="Calibri" w:cs="Calibri" w:eastAsia="Calibri" w:hAnsi="Calibri"/>
              </w:rPr>
            </w:pPr>
            <w:r w:rsidDel="00000000" w:rsidR="00000000" w:rsidRPr="00000000">
              <w:rPr>
                <w:rFonts w:ascii="Calibri" w:cs="Calibri" w:eastAsia="Calibri" w:hAnsi="Calibri"/>
                <w:rtl w:val="0"/>
              </w:rPr>
              <w:t xml:space="preserve">CE spoke about the draft budget that has been provided by the finance manager.</w:t>
            </w:r>
          </w:p>
          <w:p w:rsidR="00000000" w:rsidDel="00000000" w:rsidP="00000000" w:rsidRDefault="00000000" w:rsidRPr="00000000" w14:paraId="0000006F">
            <w:pPr>
              <w:rPr>
                <w:rFonts w:ascii="Calibri" w:cs="Calibri" w:eastAsia="Calibri" w:hAnsi="Calibri"/>
              </w:rPr>
            </w:pPr>
            <w:r w:rsidDel="00000000" w:rsidR="00000000" w:rsidRPr="00000000">
              <w:rPr>
                <w:rtl w:val="0"/>
              </w:rPr>
            </w:r>
          </w:p>
          <w:p w:rsidR="00000000" w:rsidDel="00000000" w:rsidP="00000000" w:rsidRDefault="00000000" w:rsidRPr="00000000" w14:paraId="00000070">
            <w:pPr>
              <w:rPr>
                <w:rFonts w:ascii="Calibri" w:cs="Calibri" w:eastAsia="Calibri" w:hAnsi="Calibri"/>
              </w:rPr>
            </w:pPr>
            <w:r w:rsidDel="00000000" w:rsidR="00000000" w:rsidRPr="00000000">
              <w:rPr>
                <w:rFonts w:ascii="Calibri" w:cs="Calibri" w:eastAsia="Calibri" w:hAnsi="Calibri"/>
                <w:rtl w:val="0"/>
              </w:rPr>
              <w:t xml:space="preserve">On the draft budget we can see a £16k deficit , this does include a 4% cost of living increase and the other £30k we will have to look at how to cut back on certain things in the SU.</w:t>
            </w:r>
          </w:p>
          <w:p w:rsidR="00000000" w:rsidDel="00000000" w:rsidP="00000000" w:rsidRDefault="00000000" w:rsidRPr="00000000" w14:paraId="00000071">
            <w:pPr>
              <w:rPr>
                <w:rFonts w:ascii="Calibri" w:cs="Calibri" w:eastAsia="Calibri" w:hAnsi="Calibri"/>
              </w:rPr>
            </w:pPr>
            <w:r w:rsidDel="00000000" w:rsidR="00000000" w:rsidRPr="00000000">
              <w:rPr>
                <w:rtl w:val="0"/>
              </w:rPr>
            </w:r>
          </w:p>
          <w:p w:rsidR="00000000" w:rsidDel="00000000" w:rsidP="00000000" w:rsidRDefault="00000000" w:rsidRPr="00000000" w14:paraId="00000072">
            <w:pPr>
              <w:rPr>
                <w:rFonts w:ascii="Calibri" w:cs="Calibri" w:eastAsia="Calibri" w:hAnsi="Calibri"/>
              </w:rPr>
            </w:pPr>
            <w:r w:rsidDel="00000000" w:rsidR="00000000" w:rsidRPr="00000000">
              <w:rPr>
                <w:rFonts w:ascii="Calibri" w:cs="Calibri" w:eastAsia="Calibri" w:hAnsi="Calibri"/>
                <w:rtl w:val="0"/>
              </w:rPr>
              <w:t xml:space="preserve">CE asked if there were any questions with his report and financial draft. </w:t>
            </w:r>
          </w:p>
          <w:p w:rsidR="00000000" w:rsidDel="00000000" w:rsidP="00000000" w:rsidRDefault="00000000" w:rsidRPr="00000000" w14:paraId="00000073">
            <w:pPr>
              <w:rPr>
                <w:rFonts w:ascii="Calibri" w:cs="Calibri" w:eastAsia="Calibri" w:hAnsi="Calibri"/>
              </w:rPr>
            </w:pPr>
            <w:r w:rsidDel="00000000" w:rsidR="00000000" w:rsidRPr="00000000">
              <w:rPr>
                <w:rtl w:val="0"/>
              </w:rPr>
            </w:r>
          </w:p>
          <w:p w:rsidR="00000000" w:rsidDel="00000000" w:rsidP="00000000" w:rsidRDefault="00000000" w:rsidRPr="00000000" w14:paraId="00000074">
            <w:pPr>
              <w:rPr>
                <w:rFonts w:ascii="Calibri" w:cs="Calibri" w:eastAsia="Calibri" w:hAnsi="Calibri"/>
              </w:rPr>
            </w:pPr>
            <w:r w:rsidDel="00000000" w:rsidR="00000000" w:rsidRPr="00000000">
              <w:rPr>
                <w:rFonts w:ascii="Calibri" w:cs="Calibri" w:eastAsia="Calibri" w:hAnsi="Calibri"/>
                <w:rtl w:val="0"/>
              </w:rPr>
              <w:t xml:space="preserve">Trustee added that it's important that staff members receive a cost of living increase , so they can feel valued considering how things are increasing.</w:t>
            </w:r>
          </w:p>
          <w:p w:rsidR="00000000" w:rsidDel="00000000" w:rsidP="00000000" w:rsidRDefault="00000000" w:rsidRPr="00000000" w14:paraId="00000075">
            <w:pPr>
              <w:rPr>
                <w:rFonts w:ascii="Calibri" w:cs="Calibri" w:eastAsia="Calibri" w:hAnsi="Calibri"/>
              </w:rPr>
            </w:pPr>
            <w:r w:rsidDel="00000000" w:rsidR="00000000" w:rsidRPr="00000000">
              <w:rPr>
                <w:rtl w:val="0"/>
              </w:rPr>
            </w:r>
          </w:p>
          <w:p w:rsidR="00000000" w:rsidDel="00000000" w:rsidP="00000000" w:rsidRDefault="00000000" w:rsidRPr="00000000" w14:paraId="00000076">
            <w:pPr>
              <w:rPr>
                <w:rFonts w:ascii="Calibri" w:cs="Calibri" w:eastAsia="Calibri" w:hAnsi="Calibri"/>
              </w:rPr>
            </w:pPr>
            <w:r w:rsidDel="00000000" w:rsidR="00000000" w:rsidRPr="00000000">
              <w:rPr>
                <w:rFonts w:ascii="Calibri" w:cs="Calibri" w:eastAsia="Calibri" w:hAnsi="Calibri"/>
                <w:rtl w:val="0"/>
              </w:rPr>
              <w:t xml:space="preserve">Student trustee also asked the CE if this will have an effect on the shop and especially cafe and bar prices.</w:t>
            </w:r>
          </w:p>
          <w:p w:rsidR="00000000" w:rsidDel="00000000" w:rsidP="00000000" w:rsidRDefault="00000000" w:rsidRPr="00000000" w14:paraId="00000077">
            <w:pPr>
              <w:rPr>
                <w:rFonts w:ascii="Calibri" w:cs="Calibri" w:eastAsia="Calibri" w:hAnsi="Calibri"/>
              </w:rPr>
            </w:pPr>
            <w:r w:rsidDel="00000000" w:rsidR="00000000" w:rsidRPr="00000000">
              <w:rPr>
                <w:rtl w:val="0"/>
              </w:rPr>
            </w:r>
          </w:p>
          <w:p w:rsidR="00000000" w:rsidDel="00000000" w:rsidP="00000000" w:rsidRDefault="00000000" w:rsidRPr="00000000" w14:paraId="00000078">
            <w:pPr>
              <w:rPr>
                <w:rFonts w:ascii="Calibri" w:cs="Calibri" w:eastAsia="Calibri" w:hAnsi="Calibri"/>
              </w:rPr>
            </w:pPr>
            <w:r w:rsidDel="00000000" w:rsidR="00000000" w:rsidRPr="00000000">
              <w:rPr>
                <w:rFonts w:ascii="Calibri" w:cs="Calibri" w:eastAsia="Calibri" w:hAnsi="Calibri"/>
                <w:rtl w:val="0"/>
              </w:rPr>
              <w:t xml:space="preserve">CE responded that although a percentage will be added to the cost of items, it will still be the cheapest bar and cafe in the area, as the SU is  aware things can’t be too expensive for students but at the same time if prices aren’t increased, there will be no profit made. Student staff will also receive a cost of living increase.</w:t>
            </w:r>
          </w:p>
        </w:tc>
        <w:tc>
          <w:tcPr>
            <w:tcBorders>
              <w:top w:color="000000" w:space="0" w:sz="0" w:val="nil"/>
              <w:bottom w:color="ffffff" w:space="0" w:sz="4" w:val="single"/>
            </w:tcBorders>
          </w:tcPr>
          <w:p w:rsidR="00000000" w:rsidDel="00000000" w:rsidP="00000000" w:rsidRDefault="00000000" w:rsidRPr="00000000" w14:paraId="00000079">
            <w:pPr>
              <w:spacing w:line="276" w:lineRule="auto"/>
              <w:rPr>
                <w:rFonts w:ascii="Arial" w:cs="Arial" w:eastAsia="Arial" w:hAnsi="Arial"/>
              </w:rPr>
            </w:pPr>
            <w:r w:rsidDel="00000000" w:rsidR="00000000" w:rsidRPr="00000000">
              <w:rPr>
                <w:rtl w:val="0"/>
              </w:rPr>
            </w:r>
          </w:p>
        </w:tc>
      </w:tr>
      <w:tr>
        <w:trPr>
          <w:cantSplit w:val="0"/>
          <w:trHeight w:val="825" w:hRule="atLeast"/>
          <w:tblHeader w:val="0"/>
        </w:trPr>
        <w:tc>
          <w:tcPr>
            <w:shd w:fill="e7e6e6" w:val="clear"/>
            <w:vAlign w:val="center"/>
          </w:tcPr>
          <w:p w:rsidR="00000000" w:rsidDel="00000000" w:rsidP="00000000" w:rsidRDefault="00000000" w:rsidRPr="00000000" w14:paraId="0000007A">
            <w:pPr>
              <w:spacing w:line="276" w:lineRule="auto"/>
              <w:rPr>
                <w:rFonts w:ascii="Arial" w:cs="Arial" w:eastAsia="Arial" w:hAnsi="Arial"/>
                <w:b w:val="1"/>
              </w:rPr>
            </w:pPr>
            <w:r w:rsidDel="00000000" w:rsidR="00000000" w:rsidRPr="00000000">
              <w:rPr>
                <w:rtl w:val="0"/>
              </w:rPr>
            </w:r>
          </w:p>
        </w:tc>
        <w:tc>
          <w:tcPr>
            <w:vAlign w:val="center"/>
          </w:tcPr>
          <w:p w:rsidR="00000000" w:rsidDel="00000000" w:rsidP="00000000" w:rsidRDefault="00000000" w:rsidRPr="00000000" w14:paraId="0000007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Officer Updates</w:t>
            </w:r>
          </w:p>
        </w:tc>
        <w:tc>
          <w:tcPr>
            <w:vAlign w:val="center"/>
          </w:tcPr>
          <w:p w:rsidR="00000000" w:rsidDel="00000000" w:rsidP="00000000" w:rsidRDefault="00000000" w:rsidRPr="00000000" w14:paraId="0000007C">
            <w:pPr>
              <w:rPr>
                <w:rFonts w:ascii="Calibri" w:cs="Calibri" w:eastAsia="Calibri" w:hAnsi="Calibri"/>
              </w:rPr>
            </w:pPr>
            <w:r w:rsidDel="00000000" w:rsidR="00000000" w:rsidRPr="00000000">
              <w:rPr>
                <w:rtl w:val="0"/>
              </w:rPr>
            </w:r>
          </w:p>
          <w:p w:rsidR="00000000" w:rsidDel="00000000" w:rsidP="00000000" w:rsidRDefault="00000000" w:rsidRPr="00000000" w14:paraId="0000007D">
            <w:pPr>
              <w:rPr>
                <w:rFonts w:ascii="Calibri" w:cs="Calibri" w:eastAsia="Calibri" w:hAnsi="Calibri"/>
              </w:rPr>
            </w:pPr>
            <w:r w:rsidDel="00000000" w:rsidR="00000000" w:rsidRPr="00000000">
              <w:rPr>
                <w:rtl w:val="0"/>
              </w:rPr>
            </w:r>
          </w:p>
          <w:p w:rsidR="00000000" w:rsidDel="00000000" w:rsidP="00000000" w:rsidRDefault="00000000" w:rsidRPr="00000000" w14:paraId="0000007E">
            <w:pPr>
              <w:rPr>
                <w:rFonts w:ascii="Calibri" w:cs="Calibri" w:eastAsia="Calibri" w:hAnsi="Calibri"/>
              </w:rPr>
            </w:pPr>
            <w:r w:rsidDel="00000000" w:rsidR="00000000" w:rsidRPr="00000000">
              <w:rPr>
                <w:rtl w:val="0"/>
              </w:rPr>
            </w:r>
          </w:p>
          <w:p w:rsidR="00000000" w:rsidDel="00000000" w:rsidP="00000000" w:rsidRDefault="00000000" w:rsidRPr="00000000" w14:paraId="0000007F">
            <w:pPr>
              <w:rPr>
                <w:rFonts w:ascii="Calibri" w:cs="Calibri" w:eastAsia="Calibri" w:hAnsi="Calibri"/>
              </w:rPr>
            </w:pPr>
            <w:r w:rsidDel="00000000" w:rsidR="00000000" w:rsidRPr="00000000">
              <w:rPr>
                <w:rtl w:val="0"/>
              </w:rPr>
            </w:r>
          </w:p>
          <w:p w:rsidR="00000000" w:rsidDel="00000000" w:rsidP="00000000" w:rsidRDefault="00000000" w:rsidRPr="00000000" w14:paraId="00000080">
            <w:pPr>
              <w:rPr>
                <w:rFonts w:ascii="Calibri" w:cs="Calibri" w:eastAsia="Calibri" w:hAnsi="Calibri"/>
              </w:rPr>
            </w:pPr>
            <w:r w:rsidDel="00000000" w:rsidR="00000000" w:rsidRPr="00000000">
              <w:rPr>
                <w:rtl w:val="0"/>
              </w:rPr>
            </w:r>
          </w:p>
          <w:p w:rsidR="00000000" w:rsidDel="00000000" w:rsidP="00000000" w:rsidRDefault="00000000" w:rsidRPr="00000000" w14:paraId="00000081">
            <w:pPr>
              <w:rPr>
                <w:rFonts w:ascii="Calibri" w:cs="Calibri" w:eastAsia="Calibri" w:hAnsi="Calibri"/>
              </w:rPr>
            </w:pPr>
            <w:r w:rsidDel="00000000" w:rsidR="00000000" w:rsidRPr="00000000">
              <w:rPr>
                <w:rtl w:val="0"/>
              </w:rPr>
            </w:r>
          </w:p>
          <w:p w:rsidR="00000000" w:rsidDel="00000000" w:rsidP="00000000" w:rsidRDefault="00000000" w:rsidRPr="00000000" w14:paraId="00000082">
            <w:pPr>
              <w:rPr>
                <w:rFonts w:ascii="Calibri" w:cs="Calibri" w:eastAsia="Calibri" w:hAnsi="Calibri"/>
              </w:rPr>
            </w:pPr>
            <w:r w:rsidDel="00000000" w:rsidR="00000000" w:rsidRPr="00000000">
              <w:rPr>
                <w:rtl w:val="0"/>
              </w:rPr>
            </w:r>
          </w:p>
          <w:p w:rsidR="00000000" w:rsidDel="00000000" w:rsidP="00000000" w:rsidRDefault="00000000" w:rsidRPr="00000000" w14:paraId="00000083">
            <w:pPr>
              <w:rPr>
                <w:rFonts w:ascii="Calibri" w:cs="Calibri" w:eastAsia="Calibri" w:hAnsi="Calibri"/>
              </w:rPr>
            </w:pPr>
            <w:r w:rsidDel="00000000" w:rsidR="00000000" w:rsidRPr="00000000">
              <w:rPr>
                <w:rtl w:val="0"/>
              </w:rPr>
            </w:r>
          </w:p>
          <w:p w:rsidR="00000000" w:rsidDel="00000000" w:rsidP="00000000" w:rsidRDefault="00000000" w:rsidRPr="00000000" w14:paraId="00000084">
            <w:pPr>
              <w:rPr>
                <w:rFonts w:ascii="Calibri" w:cs="Calibri" w:eastAsia="Calibri" w:hAnsi="Calibri"/>
              </w:rPr>
            </w:pPr>
            <w:r w:rsidDel="00000000" w:rsidR="00000000" w:rsidRPr="00000000">
              <w:rPr>
                <w:rtl w:val="0"/>
              </w:rPr>
            </w:r>
          </w:p>
        </w:tc>
        <w:tc>
          <w:tcPr>
            <w:tcBorders>
              <w:top w:color="000000" w:space="0" w:sz="0" w:val="nil"/>
              <w:bottom w:color="ffffff" w:space="0" w:sz="4" w:val="single"/>
            </w:tcBorders>
          </w:tcPr>
          <w:p w:rsidR="00000000" w:rsidDel="00000000" w:rsidP="00000000" w:rsidRDefault="00000000" w:rsidRPr="00000000" w14:paraId="00000085">
            <w:pPr>
              <w:spacing w:line="276" w:lineRule="auto"/>
              <w:rPr>
                <w:rFonts w:ascii="Arial" w:cs="Arial" w:eastAsia="Arial" w:hAnsi="Arial"/>
              </w:rPr>
            </w:pPr>
            <w:r w:rsidDel="00000000" w:rsidR="00000000" w:rsidRPr="00000000">
              <w:rPr>
                <w:rtl w:val="0"/>
              </w:rPr>
            </w:r>
          </w:p>
        </w:tc>
      </w:tr>
      <w:tr>
        <w:trPr>
          <w:cantSplit w:val="0"/>
          <w:trHeight w:val="14076.5625" w:hRule="atLeast"/>
          <w:tblHeader w:val="0"/>
        </w:trPr>
        <w:tc>
          <w:tcPr>
            <w:shd w:fill="e7e6e6" w:val="clear"/>
            <w:vAlign w:val="center"/>
          </w:tcPr>
          <w:p w:rsidR="00000000" w:rsidDel="00000000" w:rsidP="00000000" w:rsidRDefault="00000000" w:rsidRPr="00000000" w14:paraId="00000086">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7">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8">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9">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A">
            <w:pPr>
              <w:spacing w:line="276" w:lineRule="auto"/>
              <w:rPr>
                <w:rFonts w:ascii="Arial" w:cs="Arial" w:eastAsia="Arial" w:hAnsi="Arial"/>
                <w:b w:val="1"/>
              </w:rPr>
            </w:pPr>
            <w:r w:rsidDel="00000000" w:rsidR="00000000" w:rsidRPr="00000000">
              <w:rPr>
                <w:rtl w:val="0"/>
              </w:rPr>
            </w:r>
          </w:p>
          <w:p w:rsidR="00000000" w:rsidDel="00000000" w:rsidP="00000000" w:rsidRDefault="00000000" w:rsidRPr="00000000" w14:paraId="0000008B">
            <w:pPr>
              <w:spacing w:line="276" w:lineRule="auto"/>
              <w:rPr>
                <w:rFonts w:ascii="Arial" w:cs="Arial" w:eastAsia="Arial" w:hAnsi="Arial"/>
                <w:b w:val="1"/>
              </w:rPr>
            </w:pPr>
            <w:r w:rsidDel="00000000" w:rsidR="00000000" w:rsidRPr="00000000">
              <w:rPr>
                <w:rFonts w:ascii="Arial" w:cs="Arial" w:eastAsia="Arial" w:hAnsi="Arial"/>
                <w:b w:val="1"/>
                <w:rtl w:val="0"/>
              </w:rPr>
              <w:t xml:space="preserve">9</w:t>
            </w:r>
          </w:p>
        </w:tc>
        <w:tc>
          <w:tcPr>
            <w:vAlign w:val="center"/>
          </w:tcPr>
          <w:p w:rsidR="00000000" w:rsidDel="00000000" w:rsidP="00000000" w:rsidRDefault="00000000" w:rsidRPr="00000000" w14:paraId="0000008C">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D">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E">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8F">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9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Sabbatical Officers Update</w:t>
            </w:r>
          </w:p>
        </w:tc>
        <w:tc>
          <w:tcPr>
            <w:vAlign w:val="center"/>
          </w:tcPr>
          <w:p w:rsidR="00000000" w:rsidDel="00000000" w:rsidP="00000000" w:rsidRDefault="00000000" w:rsidRPr="00000000" w14:paraId="00000091">
            <w:pPr>
              <w:rPr>
                <w:rFonts w:ascii="Calibri" w:cs="Calibri" w:eastAsia="Calibri" w:hAnsi="Calibri"/>
              </w:rPr>
            </w:pPr>
            <w:r w:rsidDel="00000000" w:rsidR="00000000" w:rsidRPr="00000000">
              <w:rPr>
                <w:rFonts w:ascii="Calibri" w:cs="Calibri" w:eastAsia="Calibri" w:hAnsi="Calibri"/>
                <w:rtl w:val="0"/>
              </w:rPr>
              <w:t xml:space="preserve"> </w:t>
            </w:r>
          </w:p>
          <w:p w:rsidR="00000000" w:rsidDel="00000000" w:rsidP="00000000" w:rsidRDefault="00000000" w:rsidRPr="00000000" w14:paraId="00000092">
            <w:pPr>
              <w:rPr>
                <w:rFonts w:ascii="Calibri" w:cs="Calibri" w:eastAsia="Calibri" w:hAnsi="Calibri"/>
              </w:rPr>
            </w:pPr>
            <w:r w:rsidDel="00000000" w:rsidR="00000000" w:rsidRPr="00000000">
              <w:rPr>
                <w:rtl w:val="0"/>
              </w:rPr>
            </w:r>
          </w:p>
          <w:p w:rsidR="00000000" w:rsidDel="00000000" w:rsidP="00000000" w:rsidRDefault="00000000" w:rsidRPr="00000000" w14:paraId="00000093">
            <w:pPr>
              <w:rPr>
                <w:rFonts w:ascii="Calibri" w:cs="Calibri" w:eastAsia="Calibri" w:hAnsi="Calibri"/>
              </w:rPr>
            </w:pPr>
            <w:r w:rsidDel="00000000" w:rsidR="00000000" w:rsidRPr="00000000">
              <w:rPr>
                <w:rFonts w:ascii="Calibri" w:cs="Calibri" w:eastAsia="Calibri" w:hAnsi="Calibri"/>
                <w:rtl w:val="0"/>
              </w:rPr>
              <w:t xml:space="preserve">Chairperson asked if there were any more presentations to be done or contributions to be added to the documents shared so far and the trustee said no. </w:t>
            </w:r>
          </w:p>
          <w:p w:rsidR="00000000" w:rsidDel="00000000" w:rsidP="00000000" w:rsidRDefault="00000000" w:rsidRPr="00000000" w14:paraId="00000094">
            <w:pPr>
              <w:rPr>
                <w:rFonts w:ascii="Calibri" w:cs="Calibri" w:eastAsia="Calibri" w:hAnsi="Calibri"/>
              </w:rPr>
            </w:pPr>
            <w:r w:rsidDel="00000000" w:rsidR="00000000" w:rsidRPr="00000000">
              <w:rPr>
                <w:rtl w:val="0"/>
              </w:rPr>
            </w:r>
          </w:p>
          <w:p w:rsidR="00000000" w:rsidDel="00000000" w:rsidP="00000000" w:rsidRDefault="00000000" w:rsidRPr="00000000" w14:paraId="00000095">
            <w:pPr>
              <w:rPr>
                <w:rFonts w:ascii="Calibri" w:cs="Calibri" w:eastAsia="Calibri" w:hAnsi="Calibri"/>
              </w:rPr>
            </w:pPr>
            <w:r w:rsidDel="00000000" w:rsidR="00000000" w:rsidRPr="00000000">
              <w:rPr>
                <w:rFonts w:ascii="Calibri" w:cs="Calibri" w:eastAsia="Calibri" w:hAnsi="Calibri"/>
                <w:rtl w:val="0"/>
              </w:rPr>
              <w:t xml:space="preserve">The chair informed the group that the Student satisfaction survey was really low as students are not happy with the services that they have been receiving from the university.</w:t>
            </w:r>
          </w:p>
          <w:p w:rsidR="00000000" w:rsidDel="00000000" w:rsidP="00000000" w:rsidRDefault="00000000" w:rsidRPr="00000000" w14:paraId="00000096">
            <w:pPr>
              <w:rPr>
                <w:rFonts w:ascii="Calibri" w:cs="Calibri" w:eastAsia="Calibri" w:hAnsi="Calibri"/>
              </w:rPr>
            </w:pPr>
            <w:r w:rsidDel="00000000" w:rsidR="00000000" w:rsidRPr="00000000">
              <w:rPr>
                <w:rtl w:val="0"/>
              </w:rPr>
            </w:r>
          </w:p>
          <w:p w:rsidR="00000000" w:rsidDel="00000000" w:rsidP="00000000" w:rsidRDefault="00000000" w:rsidRPr="00000000" w14:paraId="00000097">
            <w:pPr>
              <w:rPr>
                <w:rFonts w:ascii="Calibri" w:cs="Calibri" w:eastAsia="Calibri" w:hAnsi="Calibri"/>
              </w:rPr>
            </w:pPr>
            <w:r w:rsidDel="00000000" w:rsidR="00000000" w:rsidRPr="00000000">
              <w:rPr>
                <w:rFonts w:ascii="Calibri" w:cs="Calibri" w:eastAsia="Calibri" w:hAnsi="Calibri"/>
                <w:rtl w:val="0"/>
              </w:rPr>
              <w:t xml:space="preserve">Chairperson mentioned that  the SU has been doing a good job in ensuring they provide support and help to the students, as students find it easier and more effective to be in contact with the su.</w:t>
            </w:r>
          </w:p>
          <w:p w:rsidR="00000000" w:rsidDel="00000000" w:rsidP="00000000" w:rsidRDefault="00000000" w:rsidRPr="00000000" w14:paraId="00000098">
            <w:pPr>
              <w:rPr>
                <w:rFonts w:ascii="Calibri" w:cs="Calibri" w:eastAsia="Calibri" w:hAnsi="Calibri"/>
              </w:rPr>
            </w:pPr>
            <w:r w:rsidDel="00000000" w:rsidR="00000000" w:rsidRPr="00000000">
              <w:rPr>
                <w:rtl w:val="0"/>
              </w:rPr>
            </w:r>
          </w:p>
          <w:p w:rsidR="00000000" w:rsidDel="00000000" w:rsidP="00000000" w:rsidRDefault="00000000" w:rsidRPr="00000000" w14:paraId="00000099">
            <w:pPr>
              <w:rPr>
                <w:rFonts w:ascii="Calibri" w:cs="Calibri" w:eastAsia="Calibri" w:hAnsi="Calibri"/>
              </w:rPr>
            </w:pPr>
            <w:r w:rsidDel="00000000" w:rsidR="00000000" w:rsidRPr="00000000">
              <w:rPr>
                <w:rFonts w:ascii="Calibri" w:cs="Calibri" w:eastAsia="Calibri" w:hAnsi="Calibri"/>
                <w:rtl w:val="0"/>
              </w:rPr>
              <w:t xml:space="preserve">The new sabbatical officers will start their position from the 13th of June 2022 and as this being the last trustee board meeting until September, they will be introduced during the next meeting and the meeting was concluded by asking if there were any more questions.</w:t>
            </w:r>
          </w:p>
          <w:p w:rsidR="00000000" w:rsidDel="00000000" w:rsidP="00000000" w:rsidRDefault="00000000" w:rsidRPr="00000000" w14:paraId="0000009A">
            <w:pPr>
              <w:rPr>
                <w:rFonts w:ascii="Calibri" w:cs="Calibri" w:eastAsia="Calibri" w:hAnsi="Calibri"/>
              </w:rPr>
            </w:pPr>
            <w:r w:rsidDel="00000000" w:rsidR="00000000" w:rsidRPr="00000000">
              <w:rPr>
                <w:rtl w:val="0"/>
              </w:rPr>
            </w:r>
          </w:p>
          <w:p w:rsidR="00000000" w:rsidDel="00000000" w:rsidP="00000000" w:rsidRDefault="00000000" w:rsidRPr="00000000" w14:paraId="0000009B">
            <w:pPr>
              <w:rPr>
                <w:rFonts w:ascii="Calibri" w:cs="Calibri" w:eastAsia="Calibri" w:hAnsi="Calibri"/>
              </w:rPr>
            </w:pPr>
            <w:r w:rsidDel="00000000" w:rsidR="00000000" w:rsidRPr="00000000">
              <w:rPr>
                <w:rFonts w:ascii="Calibri" w:cs="Calibri" w:eastAsia="Calibri" w:hAnsi="Calibri"/>
                <w:rtl w:val="0"/>
              </w:rPr>
              <w:t xml:space="preserve">CE thanked the chairperson for taking on so many duties over the last few weeks as the three sabbatical officers had left before their end time.</w:t>
            </w:r>
          </w:p>
          <w:p w:rsidR="00000000" w:rsidDel="00000000" w:rsidP="00000000" w:rsidRDefault="00000000" w:rsidRPr="00000000" w14:paraId="0000009C">
            <w:pPr>
              <w:rPr>
                <w:rFonts w:ascii="Calibri" w:cs="Calibri" w:eastAsia="Calibri" w:hAnsi="Calibri"/>
              </w:rPr>
            </w:pPr>
            <w:r w:rsidDel="00000000" w:rsidR="00000000" w:rsidRPr="00000000">
              <w:rPr>
                <w:rtl w:val="0"/>
              </w:rPr>
            </w:r>
          </w:p>
          <w:p w:rsidR="00000000" w:rsidDel="00000000" w:rsidP="00000000" w:rsidRDefault="00000000" w:rsidRPr="00000000" w14:paraId="0000009D">
            <w:pPr>
              <w:rPr>
                <w:rFonts w:ascii="Calibri" w:cs="Calibri" w:eastAsia="Calibri" w:hAnsi="Calibri"/>
              </w:rPr>
            </w:pPr>
            <w:r w:rsidDel="00000000" w:rsidR="00000000" w:rsidRPr="00000000">
              <w:rPr>
                <w:rFonts w:ascii="Calibri" w:cs="Calibri" w:eastAsia="Calibri" w:hAnsi="Calibri"/>
                <w:rtl w:val="0"/>
              </w:rPr>
              <w:t xml:space="preserve">External trustee also thanked the chairperson and congratulated them on their new role as SU President.</w:t>
            </w:r>
          </w:p>
          <w:p w:rsidR="00000000" w:rsidDel="00000000" w:rsidP="00000000" w:rsidRDefault="00000000" w:rsidRPr="00000000" w14:paraId="0000009E">
            <w:pPr>
              <w:rPr>
                <w:rFonts w:ascii="Calibri" w:cs="Calibri" w:eastAsia="Calibri" w:hAnsi="Calibri"/>
              </w:rPr>
            </w:pPr>
            <w:r w:rsidDel="00000000" w:rsidR="00000000" w:rsidRPr="00000000">
              <w:rPr>
                <w:rtl w:val="0"/>
              </w:rPr>
            </w:r>
          </w:p>
          <w:p w:rsidR="00000000" w:rsidDel="00000000" w:rsidP="00000000" w:rsidRDefault="00000000" w:rsidRPr="00000000" w14:paraId="0000009F">
            <w:pPr>
              <w:rPr>
                <w:rFonts w:ascii="Calibri" w:cs="Calibri" w:eastAsia="Calibri" w:hAnsi="Calibri"/>
              </w:rPr>
            </w:pPr>
            <w:r w:rsidDel="00000000" w:rsidR="00000000" w:rsidRPr="00000000">
              <w:rPr>
                <w:rtl w:val="0"/>
              </w:rPr>
            </w:r>
          </w:p>
          <w:p w:rsidR="00000000" w:rsidDel="00000000" w:rsidP="00000000" w:rsidRDefault="00000000" w:rsidRPr="00000000" w14:paraId="000000A0">
            <w:pPr>
              <w:rPr>
                <w:rFonts w:ascii="Calibri" w:cs="Calibri" w:eastAsia="Calibri" w:hAnsi="Calibri"/>
              </w:rPr>
            </w:pPr>
            <w:r w:rsidDel="00000000" w:rsidR="00000000" w:rsidRPr="00000000">
              <w:rPr>
                <w:rtl w:val="0"/>
              </w:rPr>
            </w:r>
          </w:p>
          <w:p w:rsidR="00000000" w:rsidDel="00000000" w:rsidP="00000000" w:rsidRDefault="00000000" w:rsidRPr="00000000" w14:paraId="000000A1">
            <w:pPr>
              <w:rPr>
                <w:rFonts w:ascii="Calibri" w:cs="Calibri" w:eastAsia="Calibri" w:hAnsi="Calibri"/>
              </w:rPr>
            </w:pPr>
            <w:r w:rsidDel="00000000" w:rsidR="00000000" w:rsidRPr="00000000">
              <w:rPr>
                <w:rtl w:val="0"/>
              </w:rPr>
            </w:r>
          </w:p>
          <w:p w:rsidR="00000000" w:rsidDel="00000000" w:rsidP="00000000" w:rsidRDefault="00000000" w:rsidRPr="00000000" w14:paraId="000000A2">
            <w:pPr>
              <w:rPr>
                <w:rFonts w:ascii="Calibri" w:cs="Calibri" w:eastAsia="Calibri" w:hAnsi="Calibri"/>
              </w:rPr>
            </w:pPr>
            <w:r w:rsidDel="00000000" w:rsidR="00000000" w:rsidRPr="00000000">
              <w:rPr>
                <w:rtl w:val="0"/>
              </w:rPr>
            </w:r>
          </w:p>
          <w:p w:rsidR="00000000" w:rsidDel="00000000" w:rsidP="00000000" w:rsidRDefault="00000000" w:rsidRPr="00000000" w14:paraId="000000A3">
            <w:pPr>
              <w:rPr>
                <w:rFonts w:ascii="Calibri" w:cs="Calibri" w:eastAsia="Calibri" w:hAnsi="Calibri"/>
              </w:rPr>
            </w:pPr>
            <w:r w:rsidDel="00000000" w:rsidR="00000000" w:rsidRPr="00000000">
              <w:rPr>
                <w:rtl w:val="0"/>
              </w:rPr>
            </w:r>
          </w:p>
          <w:p w:rsidR="00000000" w:rsidDel="00000000" w:rsidP="00000000" w:rsidRDefault="00000000" w:rsidRPr="00000000" w14:paraId="000000A4">
            <w:pPr>
              <w:rPr>
                <w:rFonts w:ascii="Calibri" w:cs="Calibri" w:eastAsia="Calibri" w:hAnsi="Calibri"/>
              </w:rPr>
            </w:pPr>
            <w:r w:rsidDel="00000000" w:rsidR="00000000" w:rsidRPr="00000000">
              <w:rPr>
                <w:rtl w:val="0"/>
              </w:rPr>
            </w:r>
          </w:p>
          <w:p w:rsidR="00000000" w:rsidDel="00000000" w:rsidP="00000000" w:rsidRDefault="00000000" w:rsidRPr="00000000" w14:paraId="000000A5">
            <w:pPr>
              <w:rPr>
                <w:rFonts w:ascii="Calibri" w:cs="Calibri" w:eastAsia="Calibri" w:hAnsi="Calibri"/>
              </w:rPr>
            </w:pPr>
            <w:r w:rsidDel="00000000" w:rsidR="00000000" w:rsidRPr="00000000">
              <w:rPr>
                <w:rtl w:val="0"/>
              </w:rPr>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tc>
        <w:tc>
          <w:tcPr>
            <w:tcBorders>
              <w:top w:color="000000" w:space="0" w:sz="0" w:val="nil"/>
              <w:bottom w:color="ffffff" w:space="0" w:sz="4" w:val="single"/>
            </w:tcBorders>
          </w:tcPr>
          <w:p w:rsidR="00000000" w:rsidDel="00000000" w:rsidP="00000000" w:rsidRDefault="00000000" w:rsidRPr="00000000" w14:paraId="000000A8">
            <w:pPr>
              <w:spacing w:line="276" w:lineRule="auto"/>
              <w:rPr>
                <w:rFonts w:ascii="Arial" w:cs="Arial" w:eastAsia="Arial" w:hAnsi="Arial"/>
              </w:rPr>
            </w:pPr>
            <w:r w:rsidDel="00000000" w:rsidR="00000000" w:rsidRPr="00000000">
              <w:rPr>
                <w:rtl w:val="0"/>
              </w:rPr>
            </w:r>
          </w:p>
        </w:tc>
      </w:tr>
      <w:tr>
        <w:trPr>
          <w:cantSplit w:val="0"/>
          <w:trHeight w:val="825" w:hRule="atLeast"/>
          <w:tblHeader w:val="0"/>
        </w:trPr>
        <w:tc>
          <w:tcPr>
            <w:shd w:fill="e7e6e6" w:val="clear"/>
            <w:vAlign w:val="center"/>
          </w:tcPr>
          <w:p w:rsidR="00000000" w:rsidDel="00000000" w:rsidP="00000000" w:rsidRDefault="00000000" w:rsidRPr="00000000" w14:paraId="000000A9">
            <w:pPr>
              <w:spacing w:line="276" w:lineRule="auto"/>
              <w:rPr>
                <w:rFonts w:ascii="Arial" w:cs="Arial" w:eastAsia="Arial" w:hAnsi="Arial"/>
                <w:b w:val="1"/>
              </w:rPr>
            </w:pPr>
            <w:r w:rsidDel="00000000" w:rsidR="00000000" w:rsidRPr="00000000">
              <w:rPr>
                <w:rFonts w:ascii="Arial" w:cs="Arial" w:eastAsia="Arial" w:hAnsi="Arial"/>
                <w:b w:val="1"/>
                <w:rtl w:val="0"/>
              </w:rPr>
              <w:t xml:space="preserve">10</w:t>
            </w:r>
          </w:p>
        </w:tc>
        <w:tc>
          <w:tcPr>
            <w:vAlign w:val="center"/>
          </w:tcPr>
          <w:p w:rsidR="00000000" w:rsidDel="00000000" w:rsidP="00000000" w:rsidRDefault="00000000" w:rsidRPr="00000000" w14:paraId="000000A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End the meeting</w:t>
            </w:r>
          </w:p>
        </w:tc>
        <w:tc>
          <w:tcPr>
            <w:vAlign w:val="center"/>
          </w:tcPr>
          <w:p w:rsidR="00000000" w:rsidDel="00000000" w:rsidP="00000000" w:rsidRDefault="00000000" w:rsidRPr="00000000" w14:paraId="000000AB">
            <w:pPr>
              <w:rPr>
                <w:rFonts w:ascii="Calibri" w:cs="Calibri" w:eastAsia="Calibri" w:hAnsi="Calibri"/>
              </w:rPr>
            </w:pPr>
            <w:r w:rsidDel="00000000" w:rsidR="00000000" w:rsidRPr="00000000">
              <w:rPr>
                <w:rtl w:val="0"/>
              </w:rPr>
            </w:r>
          </w:p>
        </w:tc>
        <w:tc>
          <w:tcPr>
            <w:tcBorders>
              <w:top w:color="000000" w:space="0" w:sz="0" w:val="nil"/>
              <w:bottom w:color="ffffff" w:space="0" w:sz="4" w:val="single"/>
            </w:tcBorders>
          </w:tcPr>
          <w:p w:rsidR="00000000" w:rsidDel="00000000" w:rsidP="00000000" w:rsidRDefault="00000000" w:rsidRPr="00000000" w14:paraId="000000AC">
            <w:pPr>
              <w:spacing w:line="276" w:lineRule="auto"/>
              <w:rPr>
                <w:rFonts w:ascii="Arial" w:cs="Arial" w:eastAsia="Arial" w:hAnsi="Arial"/>
              </w:rPr>
            </w:pPr>
            <w:r w:rsidDel="00000000" w:rsidR="00000000" w:rsidRPr="00000000">
              <w:rPr>
                <w:rtl w:val="0"/>
              </w:rPr>
            </w:r>
          </w:p>
        </w:tc>
      </w:tr>
      <w:tr>
        <w:trPr>
          <w:cantSplit w:val="0"/>
          <w:trHeight w:val="825" w:hRule="atLeast"/>
          <w:tblHeader w:val="0"/>
        </w:trPr>
        <w:tc>
          <w:tcPr>
            <w:shd w:fill="e7e6e6" w:val="clear"/>
            <w:vAlign w:val="center"/>
          </w:tcPr>
          <w:p w:rsidR="00000000" w:rsidDel="00000000" w:rsidP="00000000" w:rsidRDefault="00000000" w:rsidRPr="00000000" w14:paraId="000000AD">
            <w:pPr>
              <w:spacing w:line="276" w:lineRule="auto"/>
              <w:rPr>
                <w:rFonts w:ascii="Arial" w:cs="Arial" w:eastAsia="Arial" w:hAnsi="Arial"/>
                <w:b w:val="1"/>
              </w:rPr>
            </w:pPr>
            <w:r w:rsidDel="00000000" w:rsidR="00000000" w:rsidRPr="00000000">
              <w:rPr>
                <w:rFonts w:ascii="Arial" w:cs="Arial" w:eastAsia="Arial" w:hAnsi="Arial"/>
                <w:b w:val="1"/>
                <w:rtl w:val="0"/>
              </w:rPr>
              <w:t xml:space="preserve">11</w:t>
            </w:r>
          </w:p>
        </w:tc>
        <w:tc>
          <w:tcPr>
            <w:vAlign w:val="center"/>
          </w:tcPr>
          <w:p w:rsidR="00000000" w:rsidDel="00000000" w:rsidP="00000000" w:rsidRDefault="00000000" w:rsidRPr="00000000" w14:paraId="000000A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Any other business</w:t>
            </w:r>
          </w:p>
        </w:tc>
        <w:tc>
          <w:tcPr>
            <w:vAlign w:val="center"/>
          </w:tcPr>
          <w:p w:rsidR="00000000" w:rsidDel="00000000" w:rsidP="00000000" w:rsidRDefault="00000000" w:rsidRPr="00000000" w14:paraId="000000AF">
            <w:pPr>
              <w:rPr>
                <w:rFonts w:ascii="Calibri" w:cs="Calibri" w:eastAsia="Calibri" w:hAnsi="Calibri"/>
              </w:rPr>
            </w:pPr>
            <w:r w:rsidDel="00000000" w:rsidR="00000000" w:rsidRPr="00000000">
              <w:rPr>
                <w:rFonts w:ascii="Calibri" w:cs="Calibri" w:eastAsia="Calibri" w:hAnsi="Calibri"/>
                <w:rtl w:val="0"/>
              </w:rPr>
              <w:t xml:space="preserve">The student trustee informed them that this will be their last trustee board meeting as they are graduating. Trustees thanked them for all their contributions during the meetings and wished them luck.</w:t>
            </w:r>
          </w:p>
        </w:tc>
        <w:tc>
          <w:tcPr>
            <w:tcBorders>
              <w:top w:color="000000" w:space="0" w:sz="0" w:val="nil"/>
              <w:bottom w:color="ffffff" w:space="0" w:sz="4" w:val="single"/>
            </w:tcBorders>
          </w:tcPr>
          <w:p w:rsidR="00000000" w:rsidDel="00000000" w:rsidP="00000000" w:rsidRDefault="00000000" w:rsidRPr="00000000" w14:paraId="000000B0">
            <w:pPr>
              <w:spacing w:line="276" w:lineRule="auto"/>
              <w:rPr>
                <w:rFonts w:ascii="Arial" w:cs="Arial" w:eastAsia="Arial" w:hAnsi="Arial"/>
              </w:rPr>
            </w:pPr>
            <w:r w:rsidDel="00000000" w:rsidR="00000000" w:rsidRPr="00000000">
              <w:rPr>
                <w:rtl w:val="0"/>
              </w:rPr>
            </w:r>
          </w:p>
        </w:tc>
      </w:tr>
    </w:tbl>
    <w:p w:rsidR="00000000" w:rsidDel="00000000" w:rsidP="00000000" w:rsidRDefault="00000000" w:rsidRPr="00000000" w14:paraId="000000B1">
      <w:pPr>
        <w:spacing w:line="276" w:lineRule="auto"/>
        <w:jc w:val="both"/>
        <w:rPr>
          <w:rFonts w:ascii="Arial" w:cs="Arial" w:eastAsia="Arial" w:hAnsi="Arial"/>
        </w:rPr>
      </w:pPr>
      <w:r w:rsidDel="00000000" w:rsidR="00000000" w:rsidRPr="00000000">
        <w:rPr>
          <w:rtl w:val="0"/>
        </w:rPr>
      </w:r>
    </w:p>
    <w:p w:rsidR="00000000" w:rsidDel="00000000" w:rsidP="00000000" w:rsidRDefault="00000000" w:rsidRPr="00000000" w14:paraId="000000B2">
      <w:pPr>
        <w:spacing w:after="160" w:line="259" w:lineRule="auto"/>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B3">
      <w:pPr>
        <w:spacing w:line="276" w:lineRule="auto"/>
        <w:jc w:val="both"/>
        <w:rPr>
          <w:rFonts w:ascii="Arial" w:cs="Arial" w:eastAsia="Arial" w:hAnsi="Arial"/>
          <w:sz w:val="32"/>
          <w:szCs w:val="32"/>
        </w:rPr>
      </w:pPr>
      <w:r w:rsidDel="00000000" w:rsidR="00000000" w:rsidRPr="00000000">
        <w:rPr>
          <w:rFonts w:ascii="Arial" w:cs="Arial" w:eastAsia="Arial" w:hAnsi="Arial"/>
          <w:b w:val="1"/>
          <w:sz w:val="32"/>
          <w:szCs w:val="32"/>
          <w:rtl w:val="0"/>
        </w:rPr>
        <w:t xml:space="preserve">Action Item</w:t>
      </w:r>
      <w:r w:rsidDel="00000000" w:rsidR="00000000" w:rsidRPr="00000000">
        <w:rPr>
          <w:rtl w:val="0"/>
        </w:rPr>
      </w:r>
    </w:p>
    <w:p w:rsidR="00000000" w:rsidDel="00000000" w:rsidP="00000000" w:rsidRDefault="00000000" w:rsidRPr="00000000" w14:paraId="000000B4">
      <w:pPr>
        <w:spacing w:line="276" w:lineRule="auto"/>
        <w:jc w:val="both"/>
        <w:rPr>
          <w:rFonts w:ascii="Arial" w:cs="Arial" w:eastAsia="Arial" w:hAnsi="Arial"/>
        </w:rPr>
      </w:pPr>
      <w:r w:rsidDel="00000000" w:rsidR="00000000" w:rsidRPr="00000000">
        <w:rPr>
          <w:rtl w:val="0"/>
        </w:rPr>
      </w:r>
    </w:p>
    <w:tbl>
      <w:tblPr>
        <w:tblStyle w:val="Table3"/>
        <w:tblW w:w="95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1"/>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B5">
            <w:pPr>
              <w:spacing w:line="276" w:lineRule="auto"/>
              <w:rPr>
                <w:rFonts w:ascii="Arial" w:cs="Arial" w:eastAsia="Arial" w:hAnsi="Arial"/>
                <w:b w:val="1"/>
              </w:rPr>
            </w:pPr>
            <w:r w:rsidDel="00000000" w:rsidR="00000000" w:rsidRPr="00000000">
              <w:rPr>
                <w:rFonts w:ascii="Arial" w:cs="Arial" w:eastAsia="Arial" w:hAnsi="Arial"/>
                <w:b w:val="1"/>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B6">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B7">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B8">
            <w:pPr>
              <w:spacing w:line="276" w:lineRule="auto"/>
              <w:rPr>
                <w:rFonts w:ascii="Arial" w:cs="Arial" w:eastAsia="Arial" w:hAnsi="Arial"/>
                <w:b w:val="1"/>
              </w:rPr>
            </w:pPr>
            <w:r w:rsidDel="00000000" w:rsidR="00000000" w:rsidRPr="00000000">
              <w:rPr>
                <w:rFonts w:ascii="Arial" w:cs="Arial" w:eastAsia="Arial" w:hAnsi="Arial"/>
                <w:b w:val="1"/>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B9">
            <w:pPr>
              <w:spacing w:line="276" w:lineRule="auto"/>
              <w:rPr>
                <w:rFonts w:ascii="Arial" w:cs="Arial" w:eastAsia="Arial" w:hAnsi="Arial"/>
                <w:b w:val="1"/>
              </w:rPr>
            </w:pPr>
            <w:r w:rsidDel="00000000" w:rsidR="00000000" w:rsidRPr="00000000">
              <w:rPr>
                <w:rFonts w:ascii="Arial" w:cs="Arial" w:eastAsia="Arial" w:hAnsi="Arial"/>
                <w:b w:val="1"/>
                <w:rtl w:val="0"/>
              </w:rPr>
              <w:t xml:space="preserve">Due Date</w:t>
            </w:r>
          </w:p>
        </w:tc>
      </w:tr>
      <w:tr>
        <w:trPr>
          <w:cantSplit w:val="1"/>
          <w:trHeight w:val="570" w:hRule="atLeast"/>
          <w:tblHeader w:val="0"/>
        </w:trPr>
        <w:tc>
          <w:tcPr>
            <w:vAlign w:val="center"/>
          </w:tcPr>
          <w:p w:rsidR="00000000" w:rsidDel="00000000" w:rsidP="00000000" w:rsidRDefault="00000000" w:rsidRPr="00000000" w14:paraId="000000BA">
            <w:pPr>
              <w:spacing w:line="276" w:lineRule="auto"/>
              <w:rPr>
                <w:rFonts w:ascii="Arial" w:cs="Arial" w:eastAsia="Arial" w:hAnsi="Arial"/>
                <w:b w:val="1"/>
              </w:rPr>
            </w:pPr>
            <w:r w:rsidDel="00000000" w:rsidR="00000000" w:rsidRPr="00000000">
              <w:rPr>
                <w:rtl w:val="0"/>
              </w:rPr>
            </w:r>
          </w:p>
        </w:tc>
        <w:tc>
          <w:tcPr>
            <w:shd w:fill="auto" w:val="clear"/>
            <w:vAlign w:val="center"/>
          </w:tcPr>
          <w:p w:rsidR="00000000" w:rsidDel="00000000" w:rsidP="00000000" w:rsidRDefault="00000000" w:rsidRPr="00000000" w14:paraId="000000BB">
            <w:pPr>
              <w:spacing w:line="276" w:lineRule="auto"/>
              <w:rPr>
                <w:rFonts w:ascii="Arial" w:cs="Arial" w:eastAsia="Arial" w:hAnsi="Arial"/>
              </w:rPr>
            </w:pPr>
            <w:r w:rsidDel="00000000" w:rsidR="00000000" w:rsidRPr="00000000">
              <w:rPr>
                <w:rFonts w:ascii="Arial" w:cs="Arial" w:eastAsia="Arial" w:hAnsi="Arial"/>
                <w:rtl w:val="0"/>
              </w:rPr>
              <w:t xml:space="preserve">N/A</w:t>
            </w:r>
          </w:p>
        </w:tc>
        <w:tc>
          <w:tcPr>
            <w:shd w:fill="auto" w:val="clear"/>
            <w:vAlign w:val="center"/>
          </w:tcPr>
          <w:p w:rsidR="00000000" w:rsidDel="00000000" w:rsidP="00000000" w:rsidRDefault="00000000" w:rsidRPr="00000000" w14:paraId="000000BC">
            <w:pPr>
              <w:spacing w:line="276" w:lineRule="auto"/>
              <w:rPr>
                <w:rFonts w:ascii="Arial" w:cs="Arial" w:eastAsia="Arial" w:hAnsi="Arial"/>
              </w:rPr>
            </w:pPr>
            <w:r w:rsidDel="00000000" w:rsidR="00000000" w:rsidRPr="00000000">
              <w:rPr>
                <w:rFonts w:ascii="Arial" w:cs="Arial" w:eastAsia="Arial" w:hAnsi="Arial"/>
                <w:rtl w:val="0"/>
              </w:rPr>
              <w:t xml:space="preserve">N/A</w:t>
            </w:r>
          </w:p>
        </w:tc>
        <w:tc>
          <w:tcPr>
            <w:shd w:fill="auto" w:val="clear"/>
            <w:vAlign w:val="center"/>
          </w:tcPr>
          <w:p w:rsidR="00000000" w:rsidDel="00000000" w:rsidP="00000000" w:rsidRDefault="00000000" w:rsidRPr="00000000" w14:paraId="000000BD">
            <w:pPr>
              <w:spacing w:line="276" w:lineRule="auto"/>
              <w:rPr>
                <w:rFonts w:ascii="Arial" w:cs="Arial" w:eastAsia="Arial" w:hAnsi="Arial"/>
              </w:rPr>
            </w:pPr>
            <w:r w:rsidDel="00000000" w:rsidR="00000000" w:rsidRPr="00000000">
              <w:rPr>
                <w:rFonts w:ascii="Arial" w:cs="Arial" w:eastAsia="Arial" w:hAnsi="Arial"/>
                <w:rtl w:val="0"/>
              </w:rPr>
              <w:t xml:space="preserve">N/A</w:t>
            </w:r>
          </w:p>
        </w:tc>
        <w:tc>
          <w:tcPr>
            <w:shd w:fill="auto" w:val="clear"/>
            <w:vAlign w:val="center"/>
          </w:tcPr>
          <w:p w:rsidR="00000000" w:rsidDel="00000000" w:rsidP="00000000" w:rsidRDefault="00000000" w:rsidRPr="00000000" w14:paraId="000000BE">
            <w:pPr>
              <w:spacing w:line="276" w:lineRule="auto"/>
              <w:rPr>
                <w:rFonts w:ascii="Arial" w:cs="Arial" w:eastAsia="Arial" w:hAnsi="Arial"/>
              </w:rPr>
            </w:pPr>
            <w:r w:rsidDel="00000000" w:rsidR="00000000" w:rsidRPr="00000000">
              <w:rPr>
                <w:rFonts w:ascii="Arial" w:cs="Arial" w:eastAsia="Arial" w:hAnsi="Arial"/>
                <w:rtl w:val="0"/>
              </w:rPr>
              <w:t xml:space="preserve">N/A</w:t>
            </w:r>
          </w:p>
        </w:tc>
      </w:tr>
    </w:tbl>
    <w:p w:rsidR="00000000" w:rsidDel="00000000" w:rsidP="00000000" w:rsidRDefault="00000000" w:rsidRPr="00000000" w14:paraId="000000BF">
      <w:pPr>
        <w:spacing w:line="276" w:lineRule="auto"/>
        <w:jc w:val="both"/>
        <w:rPr>
          <w:rFonts w:ascii="Arial" w:cs="Arial" w:eastAsia="Arial" w:hAnsi="Arial"/>
        </w:rPr>
      </w:pPr>
      <w:bookmarkStart w:colFirst="0" w:colLast="0" w:name="_heading=h.gjdgxs" w:id="0"/>
      <w:bookmarkEnd w:id="0"/>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6">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8"/>
        <w:szCs w:val="28"/>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Pr>
      <w:drawing>
        <wp:inline distB="0" distT="0" distL="0" distR="0">
          <wp:extent cx="1074279" cy="749336"/>
          <wp:effectExtent b="0" l="0" r="0" t="0"/>
          <wp:docPr id="4" name="image1.png"/>
          <a:graphic>
            <a:graphicData uri="http://schemas.openxmlformats.org/drawingml/2006/picture">
              <pic:pic>
                <pic:nvPicPr>
                  <pic:cNvPr id="0" name="image1.png"/>
                  <pic:cNvPicPr preferRelativeResize="0"/>
                </pic:nvPicPr>
                <pic:blipFill>
                  <a:blip r:embed="rId1"/>
                  <a:srcRect b="19788" l="7421" r="9539" t="22262"/>
                  <a:stretch>
                    <a:fillRect/>
                  </a:stretch>
                </pic:blipFill>
                <pic:spPr>
                  <a:xfrm>
                    <a:off x="0" y="0"/>
                    <a:ext cx="1074279" cy="749336"/>
                  </a:xfrm>
                  <a:prstGeom prst="rect"/>
                  <a:ln/>
                </pic:spPr>
              </pic:pic>
            </a:graphicData>
          </a:graphic>
        </wp:inline>
      </w:drawing>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ab/>
      <w:tab/>
    </w:r>
    <w:r w:rsidDel="00000000" w:rsidR="00000000" w:rsidRPr="00000000">
      <w:rPr>
        <w:rFonts w:ascii="Arial" w:cs="Arial" w:eastAsia="Arial" w:hAnsi="Arial"/>
        <w:b w:val="0"/>
        <w:i w:val="0"/>
        <w:smallCaps w:val="0"/>
        <w:strike w:val="0"/>
        <w:color w:val="000000"/>
        <w:sz w:val="28"/>
        <w:szCs w:val="28"/>
        <w:u w:val="none"/>
        <w:shd w:fill="auto" w:val="clear"/>
        <w:vertAlign w:val="baseline"/>
        <w:rtl w:val="0"/>
      </w:rPr>
      <w:t xml:space="preserve">meeting</w:t>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MEETING MINUTES</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4">
    <w:pPr>
      <w:keepNext w:val="0"/>
      <w:keepLines w:val="0"/>
      <w:pageBreakBefore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Meeting Minutes – month 2020</w:t>
      <w:tab/>
      <w:tab/>
      <w:t xml:space="preserve">meeting</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5D7"/>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9BAVBbQa4HEqZv0y9ZdEmcw5AQ==">AMUW2mU4uZAa0VtSoEJJKk/LqpFu8CY7yHysWE0JWWffhkIk/VChGzerx4E/W9O2xTXEGMLDn1wtD3bwn7N7xmncizGFBLdZgF2LxQzrC/tnIKeabbv+5Mhl9t6Xb9pu5DWgB7GSVpciG9rucZsHIrW3v0Im9qGcyFjBflW7dC9eIq1XqeZR8f0=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